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B183FC" w14:textId="31B6723B" w:rsidR="00454382" w:rsidRPr="00FE3EEB" w:rsidRDefault="00E77B09" w:rsidP="006144CC">
      <w:pPr>
        <w:pStyle w:val="Coverauthor"/>
        <w:rPr>
          <w:rFonts w:eastAsiaTheme="majorEastAsia"/>
          <w:b/>
          <w:bCs/>
          <w:color w:val="7F4098"/>
          <w:sz w:val="80"/>
          <w:szCs w:val="80"/>
        </w:rPr>
      </w:pPr>
      <w:r>
        <w:rPr>
          <w:noProof/>
        </w:rPr>
        <mc:AlternateContent>
          <mc:Choice Requires="wps">
            <w:drawing>
              <wp:anchor distT="0" distB="0" distL="114300" distR="114300" simplePos="0" relativeHeight="251657216" behindDoc="1" locked="0" layoutInCell="1" allowOverlap="1" wp14:anchorId="1690260D" wp14:editId="7B3F7199">
                <wp:simplePos x="0" y="0"/>
                <wp:positionH relativeFrom="page">
                  <wp:align>left</wp:align>
                </wp:positionH>
                <wp:positionV relativeFrom="paragraph">
                  <wp:posOffset>125096</wp:posOffset>
                </wp:positionV>
                <wp:extent cx="7562850" cy="9589080"/>
                <wp:effectExtent l="0" t="0" r="0" b="0"/>
                <wp:wrapNone/>
                <wp:docPr id="40" name="Rectangle: Single Corner Rounded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7562850" cy="9589080"/>
                        </a:xfrm>
                        <a:prstGeom prst="round1Rect">
                          <a:avLst>
                            <a:gd name="adj" fmla="val 23021"/>
                          </a:avLst>
                        </a:prstGeom>
                        <a:solidFill>
                          <a:srgbClr val="F0DFF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867D7E" w14:textId="77777777" w:rsidR="009D62CD" w:rsidRDefault="009D62CD" w:rsidP="009D62CD">
                            <w:pPr>
                              <w:jc w:val="center"/>
                            </w:pPr>
                          </w:p>
                          <w:p w14:paraId="3928E6B8" w14:textId="77777777" w:rsidR="009D62CD" w:rsidRDefault="009D62CD" w:rsidP="009D62CD">
                            <w:pPr>
                              <w:jc w:val="center"/>
                            </w:pPr>
                          </w:p>
                          <w:p w14:paraId="509CD1C4" w14:textId="77777777" w:rsidR="009D62CD" w:rsidRDefault="009D62CD" w:rsidP="009D62CD">
                            <w:pPr>
                              <w:jc w:val="center"/>
                            </w:pPr>
                          </w:p>
                          <w:p w14:paraId="5B9B4382" w14:textId="77777777" w:rsidR="009D62CD" w:rsidRDefault="009D62CD" w:rsidP="009D62CD">
                            <w:pPr>
                              <w:jc w:val="center"/>
                            </w:pPr>
                          </w:p>
                          <w:p w14:paraId="50FF6549" w14:textId="77777777" w:rsidR="009D62CD" w:rsidRDefault="009D62CD" w:rsidP="009D62CD">
                            <w:pPr>
                              <w:jc w:val="center"/>
                            </w:pPr>
                          </w:p>
                          <w:p w14:paraId="2BD60625" w14:textId="77777777" w:rsidR="009D62CD" w:rsidRDefault="009D62CD" w:rsidP="009D62CD">
                            <w:pPr>
                              <w:jc w:val="center"/>
                            </w:pPr>
                          </w:p>
                          <w:p w14:paraId="614094D8" w14:textId="77777777" w:rsidR="009D62CD" w:rsidRDefault="009D62CD" w:rsidP="009D62CD">
                            <w:pPr>
                              <w:jc w:val="center"/>
                            </w:pPr>
                          </w:p>
                          <w:p w14:paraId="46C3294A" w14:textId="77777777" w:rsidR="009D62CD" w:rsidRDefault="009D62CD" w:rsidP="009D62CD">
                            <w:pPr>
                              <w:jc w:val="center"/>
                            </w:pPr>
                          </w:p>
                          <w:p w14:paraId="1A4CF824" w14:textId="77777777" w:rsidR="009D62CD" w:rsidRDefault="009D62CD" w:rsidP="009D62CD">
                            <w:pPr>
                              <w:jc w:val="center"/>
                            </w:pPr>
                          </w:p>
                          <w:p w14:paraId="2EC07EBB" w14:textId="77777777" w:rsidR="009D62CD" w:rsidRDefault="009D62CD" w:rsidP="009D62CD">
                            <w:pPr>
                              <w:jc w:val="center"/>
                            </w:pPr>
                          </w:p>
                          <w:p w14:paraId="069E7321" w14:textId="77777777" w:rsidR="009D62CD" w:rsidRDefault="009D62CD" w:rsidP="009D62CD">
                            <w:pPr>
                              <w:jc w:val="center"/>
                            </w:pPr>
                          </w:p>
                          <w:p w14:paraId="5908733D" w14:textId="77777777" w:rsidR="009D62CD" w:rsidRDefault="009D62CD" w:rsidP="009D62CD">
                            <w:pPr>
                              <w:jc w:val="center"/>
                            </w:pPr>
                          </w:p>
                          <w:p w14:paraId="4119A81F" w14:textId="77777777" w:rsidR="009D62CD" w:rsidRDefault="009D62CD" w:rsidP="009D62CD">
                            <w:pPr>
                              <w:jc w:val="center"/>
                            </w:pPr>
                          </w:p>
                          <w:p w14:paraId="2EC4807B" w14:textId="77777777" w:rsidR="009D62CD" w:rsidRDefault="009D62CD" w:rsidP="009D62CD">
                            <w:pPr>
                              <w:jc w:val="center"/>
                            </w:pPr>
                          </w:p>
                          <w:p w14:paraId="33B4F57E" w14:textId="77777777" w:rsidR="009D62CD" w:rsidRDefault="009D62CD" w:rsidP="009D62CD">
                            <w:pPr>
                              <w:jc w:val="center"/>
                            </w:pPr>
                          </w:p>
                          <w:p w14:paraId="6D3B0A28" w14:textId="77777777" w:rsidR="009D62CD" w:rsidRDefault="009D62CD" w:rsidP="009D62CD">
                            <w:pPr>
                              <w:jc w:val="center"/>
                            </w:pPr>
                          </w:p>
                          <w:p w14:paraId="3C1D1D60" w14:textId="77777777" w:rsidR="009D62CD" w:rsidRDefault="009D62CD" w:rsidP="009D62CD">
                            <w:pPr>
                              <w:jc w:val="center"/>
                            </w:pPr>
                          </w:p>
                          <w:p w14:paraId="0625CB66" w14:textId="77777777" w:rsidR="009D62CD" w:rsidRDefault="009D62CD" w:rsidP="009D62CD">
                            <w:pPr>
                              <w:jc w:val="center"/>
                            </w:pPr>
                          </w:p>
                          <w:p w14:paraId="62F7A419" w14:textId="77777777" w:rsidR="009D62CD" w:rsidRDefault="009D62CD" w:rsidP="009D62CD">
                            <w:pPr>
                              <w:jc w:val="center"/>
                            </w:pPr>
                          </w:p>
                          <w:p w14:paraId="4E4813CF" w14:textId="7C3D0714" w:rsidR="009D62CD" w:rsidRDefault="009D62CD" w:rsidP="009D62CD">
                            <w:pPr>
                              <w:jc w:val="center"/>
                            </w:pPr>
                          </w:p>
                          <w:p w14:paraId="7C59FDBF" w14:textId="77777777" w:rsidR="009D62CD" w:rsidRDefault="009D62CD" w:rsidP="009D62CD">
                            <w:pPr>
                              <w:jc w:val="center"/>
                            </w:pPr>
                          </w:p>
                          <w:p w14:paraId="42DB1C11" w14:textId="77777777" w:rsidR="009D62CD" w:rsidRDefault="009D62CD" w:rsidP="009D62CD">
                            <w:pPr>
                              <w:jc w:val="center"/>
                            </w:pPr>
                          </w:p>
                          <w:p w14:paraId="467A5E10" w14:textId="77777777" w:rsidR="009D62CD" w:rsidRDefault="009D62CD" w:rsidP="009D62CD">
                            <w:pPr>
                              <w:jc w:val="center"/>
                            </w:pPr>
                          </w:p>
                          <w:p w14:paraId="1F0C791F" w14:textId="77777777" w:rsidR="009D62CD" w:rsidRDefault="009D62CD" w:rsidP="009D62CD">
                            <w:pPr>
                              <w:jc w:val="center"/>
                            </w:pPr>
                          </w:p>
                          <w:p w14:paraId="751D0701" w14:textId="6F12C691" w:rsidR="009D62CD" w:rsidRDefault="008A013D" w:rsidP="008A013D">
                            <w:r>
                              <w:rPr>
                                <w:noProof/>
                              </w:rPr>
                              <w:drawing>
                                <wp:inline distT="0" distB="0" distL="0" distR="0" wp14:anchorId="3E588CA1" wp14:editId="6617E250">
                                  <wp:extent cx="1954371" cy="604355"/>
                                  <wp:effectExtent l="0" t="0" r="8255" b="5715"/>
                                  <wp:docPr id="1153757201" name="Picture 115375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966158" cy="608000"/>
                                          </a:xfrm>
                                          <a:prstGeom prst="rect">
                                            <a:avLst/>
                                          </a:prstGeom>
                                          <a:noFill/>
                                          <a:ln>
                                            <a:noFill/>
                                          </a:ln>
                                        </pic:spPr>
                                      </pic:pic>
                                    </a:graphicData>
                                  </a:graphic>
                                </wp:inline>
                              </w:drawing>
                            </w:r>
                          </w:p>
                          <w:p w14:paraId="099D85F0" w14:textId="1E5FE173" w:rsidR="009D62CD" w:rsidRDefault="009D62CD" w:rsidP="008A013D"/>
                          <w:p w14:paraId="11632AFB" w14:textId="1CB81EE1" w:rsidR="008A013D" w:rsidRDefault="008A013D" w:rsidP="008A013D">
                            <w:r>
                              <w:rPr>
                                <w:noProof/>
                              </w:rPr>
                              <w:drawing>
                                <wp:inline distT="0" distB="0" distL="0" distR="0" wp14:anchorId="5E855509" wp14:editId="3C1C160F">
                                  <wp:extent cx="1420495" cy="476250"/>
                                  <wp:effectExtent l="0" t="0" r="8255" b="0"/>
                                  <wp:docPr id="9" name="Picture 1">
                                    <a:extLst xmlns:a="http://schemas.openxmlformats.org/drawingml/2006/main">
                                      <a:ext uri="{FF2B5EF4-FFF2-40B4-BE49-F238E27FC236}">
                                        <a16:creationId xmlns:a16="http://schemas.microsoft.com/office/drawing/2014/main" id="{78082B89-B496-4513-B391-EED42871BA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78082B89-B496-4513-B391-EED42871BA40}"/>
                                              </a:ext>
                                            </a:extLst>
                                          </pic:cNvPr>
                                          <pic:cNvPicPr>
                                            <a:picLocks noChangeAspect="1"/>
                                          </pic:cNvPicPr>
                                        </pic:nvPicPr>
                                        <pic:blipFill>
                                          <a:blip r:embed="rId13"/>
                                          <a:stretch>
                                            <a:fillRect/>
                                          </a:stretch>
                                        </pic:blipFill>
                                        <pic:spPr>
                                          <a:xfrm>
                                            <a:off x="0" y="0"/>
                                            <a:ext cx="1420495" cy="476250"/>
                                          </a:xfrm>
                                          <a:prstGeom prst="rect">
                                            <a:avLst/>
                                          </a:prstGeom>
                                        </pic:spPr>
                                      </pic:pic>
                                    </a:graphicData>
                                  </a:graphic>
                                </wp:inline>
                              </w:drawing>
                            </w:r>
                          </w:p>
                          <w:p w14:paraId="15CA161A" w14:textId="26118810" w:rsidR="009D62CD" w:rsidRDefault="009D62CD" w:rsidP="00D6594D">
                            <w:pPr>
                              <w:jc w:val="right"/>
                            </w:pPr>
                            <w:r>
                              <w:t>Author: Michelle Downer</w:t>
                            </w:r>
                          </w:p>
                          <w:p w14:paraId="04BEA742" w14:textId="77777777" w:rsidR="009D62CD" w:rsidRDefault="009D62CD" w:rsidP="00D6594D">
                            <w:pPr>
                              <w:jc w:val="right"/>
                            </w:pPr>
                            <w:r>
                              <w:t>OGD Senior National Lead</w:t>
                            </w:r>
                          </w:p>
                          <w:p w14:paraId="5DCB5AC1" w14:textId="059C851C" w:rsidR="009D62CD" w:rsidRDefault="00DB3352" w:rsidP="00D6594D">
                            <w:pPr>
                              <w:jc w:val="right"/>
                            </w:pPr>
                            <w:r>
                              <w:t>07/01/2025</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shape w14:anchorId="1690260D" id="Rectangle: Single Corner Rounded 40" o:spid="_x0000_s1026" style="position:absolute;margin-left:0;margin-top:9.85pt;width:595.5pt;height:755.05pt;flip:x;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7562850,9589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" adj="-11796480,,5400" path="m,l5821806,v961552,,1741044,779492,1741044,1741044l7562850,9589080,,9589080,,xe" fillcolor="#f0dff4" stroked="f" strokeweight="1pt">
                <v:stroke joinstyle="miter"/>
                <v:formulas/>
                <v:path arrowok="t" o:connecttype="custom" o:connectlocs="0,0;5821806,0;7562850,1741044;7562850,9589080;0,9589080;0,0" o:connectangles="0,0,0,0,0,0" textboxrect="0,0,7562850,9589080"/>
                <v:textbox>
                  <w:txbxContent>
                    <w:p w14:paraId="16867D7E" w14:textId="77777777" w:rsidR="009D62CD" w:rsidRDefault="009D62CD" w:rsidP="009D62CD">
                      <w:pPr>
                        <w:jc w:val="center"/>
                      </w:pPr>
                    </w:p>
                    <w:p w14:paraId="3928E6B8" w14:textId="77777777" w:rsidR="009D62CD" w:rsidRDefault="009D62CD" w:rsidP="009D62CD">
                      <w:pPr>
                        <w:jc w:val="center"/>
                      </w:pPr>
                    </w:p>
                    <w:p w14:paraId="509CD1C4" w14:textId="77777777" w:rsidR="009D62CD" w:rsidRDefault="009D62CD" w:rsidP="009D62CD">
                      <w:pPr>
                        <w:jc w:val="center"/>
                      </w:pPr>
                    </w:p>
                    <w:p w14:paraId="5B9B4382" w14:textId="77777777" w:rsidR="009D62CD" w:rsidRDefault="009D62CD" w:rsidP="009D62CD">
                      <w:pPr>
                        <w:jc w:val="center"/>
                      </w:pPr>
                    </w:p>
                    <w:p w14:paraId="50FF6549" w14:textId="77777777" w:rsidR="009D62CD" w:rsidRDefault="009D62CD" w:rsidP="009D62CD">
                      <w:pPr>
                        <w:jc w:val="center"/>
                      </w:pPr>
                    </w:p>
                    <w:p w14:paraId="2BD60625" w14:textId="77777777" w:rsidR="009D62CD" w:rsidRDefault="009D62CD" w:rsidP="009D62CD">
                      <w:pPr>
                        <w:jc w:val="center"/>
                      </w:pPr>
                    </w:p>
                    <w:p w14:paraId="614094D8" w14:textId="77777777" w:rsidR="009D62CD" w:rsidRDefault="009D62CD" w:rsidP="009D62CD">
                      <w:pPr>
                        <w:jc w:val="center"/>
                      </w:pPr>
                    </w:p>
                    <w:p w14:paraId="46C3294A" w14:textId="77777777" w:rsidR="009D62CD" w:rsidRDefault="009D62CD" w:rsidP="009D62CD">
                      <w:pPr>
                        <w:jc w:val="center"/>
                      </w:pPr>
                    </w:p>
                    <w:p w14:paraId="1A4CF824" w14:textId="77777777" w:rsidR="009D62CD" w:rsidRDefault="009D62CD" w:rsidP="009D62CD">
                      <w:pPr>
                        <w:jc w:val="center"/>
                      </w:pPr>
                    </w:p>
                    <w:p w14:paraId="2EC07EBB" w14:textId="77777777" w:rsidR="009D62CD" w:rsidRDefault="009D62CD" w:rsidP="009D62CD">
                      <w:pPr>
                        <w:jc w:val="center"/>
                      </w:pPr>
                    </w:p>
                    <w:p w14:paraId="069E7321" w14:textId="77777777" w:rsidR="009D62CD" w:rsidRDefault="009D62CD" w:rsidP="009D62CD">
                      <w:pPr>
                        <w:jc w:val="center"/>
                      </w:pPr>
                    </w:p>
                    <w:p w14:paraId="5908733D" w14:textId="77777777" w:rsidR="009D62CD" w:rsidRDefault="009D62CD" w:rsidP="009D62CD">
                      <w:pPr>
                        <w:jc w:val="center"/>
                      </w:pPr>
                    </w:p>
                    <w:p w14:paraId="4119A81F" w14:textId="77777777" w:rsidR="009D62CD" w:rsidRDefault="009D62CD" w:rsidP="009D62CD">
                      <w:pPr>
                        <w:jc w:val="center"/>
                      </w:pPr>
                    </w:p>
                    <w:p w14:paraId="2EC4807B" w14:textId="77777777" w:rsidR="009D62CD" w:rsidRDefault="009D62CD" w:rsidP="009D62CD">
                      <w:pPr>
                        <w:jc w:val="center"/>
                      </w:pPr>
                    </w:p>
                    <w:p w14:paraId="33B4F57E" w14:textId="77777777" w:rsidR="009D62CD" w:rsidRDefault="009D62CD" w:rsidP="009D62CD">
                      <w:pPr>
                        <w:jc w:val="center"/>
                      </w:pPr>
                    </w:p>
                    <w:p w14:paraId="6D3B0A28" w14:textId="77777777" w:rsidR="009D62CD" w:rsidRDefault="009D62CD" w:rsidP="009D62CD">
                      <w:pPr>
                        <w:jc w:val="center"/>
                      </w:pPr>
                    </w:p>
                    <w:p w14:paraId="3C1D1D60" w14:textId="77777777" w:rsidR="009D62CD" w:rsidRDefault="009D62CD" w:rsidP="009D62CD">
                      <w:pPr>
                        <w:jc w:val="center"/>
                      </w:pPr>
                    </w:p>
                    <w:p w14:paraId="0625CB66" w14:textId="77777777" w:rsidR="009D62CD" w:rsidRDefault="009D62CD" w:rsidP="009D62CD">
                      <w:pPr>
                        <w:jc w:val="center"/>
                      </w:pPr>
                    </w:p>
                    <w:p w14:paraId="62F7A419" w14:textId="77777777" w:rsidR="009D62CD" w:rsidRDefault="009D62CD" w:rsidP="009D62CD">
                      <w:pPr>
                        <w:jc w:val="center"/>
                      </w:pPr>
                    </w:p>
                    <w:p w14:paraId="4E4813CF" w14:textId="7C3D0714" w:rsidR="009D62CD" w:rsidRDefault="009D62CD" w:rsidP="009D62CD">
                      <w:pPr>
                        <w:jc w:val="center"/>
                      </w:pPr>
                    </w:p>
                    <w:p w14:paraId="7C59FDBF" w14:textId="77777777" w:rsidR="009D62CD" w:rsidRDefault="009D62CD" w:rsidP="009D62CD">
                      <w:pPr>
                        <w:jc w:val="center"/>
                      </w:pPr>
                    </w:p>
                    <w:p w14:paraId="42DB1C11" w14:textId="77777777" w:rsidR="009D62CD" w:rsidRDefault="009D62CD" w:rsidP="009D62CD">
                      <w:pPr>
                        <w:jc w:val="center"/>
                      </w:pPr>
                    </w:p>
                    <w:p w14:paraId="467A5E10" w14:textId="77777777" w:rsidR="009D62CD" w:rsidRDefault="009D62CD" w:rsidP="009D62CD">
                      <w:pPr>
                        <w:jc w:val="center"/>
                      </w:pPr>
                    </w:p>
                    <w:p w14:paraId="1F0C791F" w14:textId="77777777" w:rsidR="009D62CD" w:rsidRDefault="009D62CD" w:rsidP="009D62CD">
                      <w:pPr>
                        <w:jc w:val="center"/>
                      </w:pPr>
                    </w:p>
                    <w:p w14:paraId="751D0701" w14:textId="6F12C691" w:rsidR="009D62CD" w:rsidRDefault="008A013D" w:rsidP="008A013D">
                      <w:r>
                        <w:rPr>
                          <w:noProof/>
                        </w:rPr>
                        <w:drawing>
                          <wp:inline distT="0" distB="0" distL="0" distR="0" wp14:anchorId="3E588CA1" wp14:editId="6617E250">
                            <wp:extent cx="1954371" cy="604355"/>
                            <wp:effectExtent l="0" t="0" r="8255" b="5715"/>
                            <wp:docPr id="1153757201" name="Picture 115375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966158" cy="608000"/>
                                    </a:xfrm>
                                    <a:prstGeom prst="rect">
                                      <a:avLst/>
                                    </a:prstGeom>
                                    <a:noFill/>
                                    <a:ln>
                                      <a:noFill/>
                                    </a:ln>
                                  </pic:spPr>
                                </pic:pic>
                              </a:graphicData>
                            </a:graphic>
                          </wp:inline>
                        </w:drawing>
                      </w:r>
                    </w:p>
                    <w:p w14:paraId="099D85F0" w14:textId="1E5FE173" w:rsidR="009D62CD" w:rsidRDefault="009D62CD" w:rsidP="008A013D"/>
                    <w:p w14:paraId="11632AFB" w14:textId="1CB81EE1" w:rsidR="008A013D" w:rsidRDefault="008A013D" w:rsidP="008A013D">
                      <w:r>
                        <w:rPr>
                          <w:noProof/>
                        </w:rPr>
                        <w:drawing>
                          <wp:inline distT="0" distB="0" distL="0" distR="0" wp14:anchorId="5E855509" wp14:editId="3C1C160F">
                            <wp:extent cx="1420495" cy="476250"/>
                            <wp:effectExtent l="0" t="0" r="8255" b="0"/>
                            <wp:docPr id="9" name="Picture 1">
                              <a:extLst xmlns:a="http://schemas.openxmlformats.org/drawingml/2006/main">
                                <a:ext uri="{FF2B5EF4-FFF2-40B4-BE49-F238E27FC236}">
                                  <a16:creationId xmlns:a16="http://schemas.microsoft.com/office/drawing/2014/main" id="{78082B89-B496-4513-B391-EED42871BA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78082B89-B496-4513-B391-EED42871BA40}"/>
                                        </a:ext>
                                      </a:extLst>
                                    </pic:cNvPr>
                                    <pic:cNvPicPr>
                                      <a:picLocks noChangeAspect="1"/>
                                    </pic:cNvPicPr>
                                  </pic:nvPicPr>
                                  <pic:blipFill>
                                    <a:blip r:embed="rId13"/>
                                    <a:stretch>
                                      <a:fillRect/>
                                    </a:stretch>
                                  </pic:blipFill>
                                  <pic:spPr>
                                    <a:xfrm>
                                      <a:off x="0" y="0"/>
                                      <a:ext cx="1420495" cy="476250"/>
                                    </a:xfrm>
                                    <a:prstGeom prst="rect">
                                      <a:avLst/>
                                    </a:prstGeom>
                                  </pic:spPr>
                                </pic:pic>
                              </a:graphicData>
                            </a:graphic>
                          </wp:inline>
                        </w:drawing>
                      </w:r>
                    </w:p>
                    <w:p w14:paraId="15CA161A" w14:textId="26118810" w:rsidR="009D62CD" w:rsidRDefault="009D62CD" w:rsidP="00D6594D">
                      <w:pPr>
                        <w:jc w:val="right"/>
                      </w:pPr>
                      <w:r>
                        <w:t>Author: Michelle Downer</w:t>
                      </w:r>
                    </w:p>
                    <w:p w14:paraId="04BEA742" w14:textId="77777777" w:rsidR="009D62CD" w:rsidRDefault="009D62CD" w:rsidP="00D6594D">
                      <w:pPr>
                        <w:jc w:val="right"/>
                      </w:pPr>
                      <w:r>
                        <w:t>OGD Senior National Lead</w:t>
                      </w:r>
                    </w:p>
                    <w:p w14:paraId="5DCB5AC1" w14:textId="059C851C" w:rsidR="009D62CD" w:rsidRDefault="00DB3352" w:rsidP="00D6594D">
                      <w:pPr>
                        <w:jc w:val="right"/>
                      </w:pPr>
                      <w:r>
                        <w:t>07/01/2025</w:t>
                      </w:r>
                    </w:p>
                  </w:txbxContent>
                </v:textbox>
                <w10:wrap anchorx="page"/>
              </v:shape>
            </w:pict>
          </mc:Fallback>
        </mc:AlternateContent>
      </w:r>
    </w:p>
    <w:p w14:paraId="7A21045B" w14:textId="77777777" w:rsidR="006144CC" w:rsidRPr="00FE3EEB" w:rsidRDefault="006144CC" w:rsidP="006144CC"/>
    <w:p w14:paraId="5FB10A09" w14:textId="77777777" w:rsidR="006144CC" w:rsidRPr="00FE3EEB" w:rsidRDefault="006144CC" w:rsidP="006144CC"/>
    <w:p w14:paraId="25DADDF4" w14:textId="77777777" w:rsidR="006144CC" w:rsidRPr="00FE3EEB" w:rsidRDefault="006144CC" w:rsidP="006144CC">
      <w:pPr>
        <w:pStyle w:val="CoverTitle"/>
      </w:pPr>
    </w:p>
    <w:p w14:paraId="58819595" w14:textId="77777777" w:rsidR="00215F62" w:rsidRPr="00FE3EEB" w:rsidRDefault="00215F62" w:rsidP="006144CC">
      <w:pPr>
        <w:pStyle w:val="CoverTitle"/>
      </w:pPr>
    </w:p>
    <w:p w14:paraId="2704CECF" w14:textId="2A29A28B" w:rsidR="006144CC" w:rsidRDefault="00DB3352" w:rsidP="58AE00EF">
      <w:pPr>
        <w:spacing w:line="259" w:lineRule="auto"/>
        <w:rPr>
          <w:rFonts w:ascii="Arial Nova" w:eastAsiaTheme="majorEastAsia" w:hAnsi="Arial Nova" w:cstheme="majorBidi"/>
          <w:b/>
          <w:bCs/>
          <w:color w:val="5C3183"/>
          <w:kern w:val="24"/>
          <w:sz w:val="64"/>
          <w:szCs w:val="64"/>
        </w:rPr>
      </w:pPr>
      <w:r>
        <w:rPr>
          <w:rFonts w:ascii="Arial Nova" w:eastAsiaTheme="majorEastAsia" w:hAnsi="Arial Nova" w:cstheme="majorBidi"/>
          <w:b/>
          <w:bCs/>
          <w:color w:val="5C3183"/>
          <w:kern w:val="24"/>
          <w:sz w:val="64"/>
          <w:szCs w:val="64"/>
        </w:rPr>
        <w:t xml:space="preserve">Employer Guide - </w:t>
      </w:r>
      <w:r w:rsidRPr="00DB3352">
        <w:rPr>
          <w:rFonts w:ascii="Arial Nova" w:eastAsiaTheme="majorEastAsia" w:hAnsi="Arial Nova" w:cstheme="majorBidi"/>
          <w:b/>
          <w:bCs/>
          <w:color w:val="5C3183"/>
          <w:kern w:val="24"/>
          <w:sz w:val="64"/>
          <w:szCs w:val="64"/>
        </w:rPr>
        <w:t>Prisoner apprenticeships programme</w:t>
      </w:r>
    </w:p>
    <w:p w14:paraId="71215E3B" w14:textId="77777777" w:rsidR="00DB3352" w:rsidRPr="00FE3EEB" w:rsidRDefault="00DB3352" w:rsidP="58AE00EF">
      <w:pPr>
        <w:spacing w:line="259" w:lineRule="auto"/>
      </w:pPr>
    </w:p>
    <w:p w14:paraId="735DD43F" w14:textId="7BE01CBA" w:rsidR="006D2783" w:rsidRPr="00FE3EEB" w:rsidRDefault="00E77B09" w:rsidP="006144CC">
      <w:pPr>
        <w:pStyle w:val="Coverauthor"/>
        <w:rPr>
          <w:rFonts w:eastAsiaTheme="majorEastAsia"/>
          <w:color w:val="7F4098"/>
          <w:sz w:val="80"/>
          <w:szCs w:val="80"/>
        </w:rPr>
      </w:pPr>
      <w:r>
        <w:rPr>
          <w:noProof/>
        </w:rPr>
        <mc:AlternateContent>
          <mc:Choice Requires="wps">
            <w:drawing>
              <wp:anchor distT="4294967295" distB="4294967295" distL="114300" distR="114300" simplePos="0" relativeHeight="251657217" behindDoc="0" locked="0" layoutInCell="1" allowOverlap="1" wp14:anchorId="6AA0C644" wp14:editId="1F39A8D7">
                <wp:simplePos x="0" y="0"/>
                <wp:positionH relativeFrom="margin">
                  <wp:posOffset>30480</wp:posOffset>
                </wp:positionH>
                <wp:positionV relativeFrom="paragraph">
                  <wp:posOffset>528319</wp:posOffset>
                </wp:positionV>
                <wp:extent cx="2139315" cy="0"/>
                <wp:effectExtent l="0" t="0" r="0" b="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39315" cy="0"/>
                        </a:xfrm>
                        <a:prstGeom prst="line">
                          <a:avLst/>
                        </a:prstGeom>
                        <a:ln w="19050">
                          <a:solidFill>
                            <a:srgbClr val="C47DD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889D68" id="Straight Connector 39" o:spid="_x0000_s1026" style="position:absolute;flip:y;z-index:251657217;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2.4pt,41.6pt" to="170.8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" strokecolor="#c47dd3" strokeweight="1.5pt">
                <v:stroke joinstyle="miter"/>
                <o:lock v:ext="edit" shapetype="f"/>
                <w10:wrap anchorx="margin"/>
              </v:line>
            </w:pict>
          </mc:Fallback>
        </mc:AlternateContent>
      </w:r>
      <w:r>
        <w:rPr>
          <w:noProof/>
        </w:rPr>
        <mc:AlternateContent>
          <mc:Choice Requires="wps">
            <w:drawing>
              <wp:anchor distT="0" distB="0" distL="114300" distR="114300" simplePos="0" relativeHeight="251657218" behindDoc="0" locked="0" layoutInCell="1" allowOverlap="1" wp14:anchorId="18A66527" wp14:editId="020F0FAF">
                <wp:simplePos x="0" y="0"/>
                <wp:positionH relativeFrom="margin">
                  <wp:align>left</wp:align>
                </wp:positionH>
                <wp:positionV relativeFrom="paragraph">
                  <wp:posOffset>17780</wp:posOffset>
                </wp:positionV>
                <wp:extent cx="4981575" cy="431165"/>
                <wp:effectExtent l="0" t="0" r="0" b="0"/>
                <wp:wrapNone/>
                <wp:docPr id="38" name="Rectangle 38"/>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981575" cy="431165"/>
                        </a:xfrm>
                        <a:prstGeom prst="rect">
                          <a:avLst/>
                        </a:prstGeom>
                      </wps:spPr>
                      <wps:txbx>
                        <w:txbxContent>
                          <w:p w14:paraId="19164454" w14:textId="4DBD9637" w:rsidR="00215F62" w:rsidRPr="00215F62" w:rsidRDefault="00215F62" w:rsidP="00215F62">
                            <w:pPr>
                              <w:spacing w:before="150" w:line="216" w:lineRule="auto"/>
                              <w:rPr>
                                <w:rFonts w:cstheme="minorBidi"/>
                                <w:color w:val="5C3183"/>
                                <w:kern w:val="24"/>
                                <w:sz w:val="36"/>
                                <w:szCs w:val="36"/>
                              </w:rPr>
                            </w:pPr>
                            <w:r w:rsidRPr="00215F62">
                              <w:rPr>
                                <w:rFonts w:cstheme="minorBidi"/>
                                <w:color w:val="5C3183"/>
                                <w:kern w:val="24"/>
                                <w:sz w:val="36"/>
                                <w:szCs w:val="36"/>
                              </w:rPr>
                              <w:t xml:space="preserve">New Futures Network </w:t>
                            </w:r>
                          </w:p>
                        </w:txbxContent>
                      </wps:txbx>
                      <wps:bodyPr vert="horz" wrap="square" lIns="51435" tIns="25718" rIns="51435" bIns="25718" rtlCol="0" anchor="t">
                        <a:noAutofit/>
                      </wps:bodyPr>
                    </wps:wsp>
                  </a:graphicData>
                </a:graphic>
                <wp14:sizeRelH relativeFrom="margin">
                  <wp14:pctWidth>0</wp14:pctWidth>
                </wp14:sizeRelH>
                <wp14:sizeRelV relativeFrom="margin">
                  <wp14:pctHeight>0</wp14:pctHeight>
                </wp14:sizeRelV>
              </wp:anchor>
            </w:drawing>
          </mc:Choice>
          <mc:Fallback>
            <w:pict>
              <v:rect w14:anchorId="18A66527" id="Rectangle 38" o:spid="_x0000_s1027" style="position:absolute;margin-left:0;margin-top:1.4pt;width:392.25pt;height:33.95pt;z-index:25165721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" filled="f" stroked="f">
                <o:lock v:ext="edit" grouping="t"/>
                <v:textbox inset="4.05pt,.71439mm,4.05pt,.71439mm">
                  <w:txbxContent>
                    <w:p w14:paraId="19164454" w14:textId="4DBD9637" w:rsidR="00215F62" w:rsidRPr="00215F62" w:rsidRDefault="00215F62" w:rsidP="00215F62">
                      <w:pPr>
                        <w:spacing w:before="150" w:line="216" w:lineRule="auto"/>
                        <w:rPr>
                          <w:rFonts w:cstheme="minorBidi"/>
                          <w:color w:val="5C3183"/>
                          <w:kern w:val="24"/>
                          <w:sz w:val="36"/>
                          <w:szCs w:val="36"/>
                        </w:rPr>
                      </w:pPr>
                      <w:r w:rsidRPr="00215F62">
                        <w:rPr>
                          <w:rFonts w:cstheme="minorBidi"/>
                          <w:color w:val="5C3183"/>
                          <w:kern w:val="24"/>
                          <w:sz w:val="36"/>
                          <w:szCs w:val="36"/>
                        </w:rPr>
                        <w:t xml:space="preserve">New Futures Network </w:t>
                      </w:r>
                    </w:p>
                  </w:txbxContent>
                </v:textbox>
                <w10:wrap anchorx="margin"/>
              </v:rect>
            </w:pict>
          </mc:Fallback>
        </mc:AlternateContent>
      </w:r>
      <w:r w:rsidR="006D2783" w:rsidRPr="00FE3EEB">
        <w:br w:type="page"/>
      </w:r>
    </w:p>
    <w:sdt>
      <w:sdtPr>
        <w:rPr>
          <w:rFonts w:ascii="Arial Nova Light" w:eastAsiaTheme="minorHAnsi" w:hAnsi="Arial Nova Light" w:cs="Arial"/>
          <w:b w:val="0"/>
          <w:bCs w:val="0"/>
          <w:color w:val="auto"/>
          <w:sz w:val="24"/>
          <w:szCs w:val="24"/>
          <w:lang w:val="en-GB"/>
        </w:rPr>
        <w:id w:val="578866660"/>
        <w:docPartObj>
          <w:docPartGallery w:val="Table of Contents"/>
          <w:docPartUnique/>
        </w:docPartObj>
      </w:sdtPr>
      <w:sdtEndPr>
        <w:rPr>
          <w:noProof/>
        </w:rPr>
      </w:sdtEndPr>
      <w:sdtContent>
        <w:p w14:paraId="14B1A3C1" w14:textId="2FACBFA0" w:rsidR="00EA02AE" w:rsidRDefault="00EA02AE">
          <w:pPr>
            <w:pStyle w:val="TOCHeading"/>
          </w:pPr>
          <w:r>
            <w:t>Contents</w:t>
          </w:r>
        </w:p>
        <w:p w14:paraId="56E5CC1A" w14:textId="30739A92" w:rsidR="00127D1C" w:rsidRDefault="00EA02AE">
          <w:pPr>
            <w:pStyle w:val="TOC1"/>
            <w:rPr>
              <w:rFonts w:asciiTheme="minorHAnsi" w:eastAsiaTheme="minorEastAsia" w:hAnsiTheme="minorHAnsi" w:cstheme="minorBidi"/>
              <w:noProof/>
              <w:kern w:val="2"/>
              <w:sz w:val="22"/>
              <w:szCs w:val="22"/>
              <w:lang w:eastAsia="en-GB"/>
              <w14:ligatures w14:val="standardContextual"/>
            </w:rPr>
          </w:pPr>
          <w:r>
            <w:fldChar w:fldCharType="begin"/>
          </w:r>
          <w:r>
            <w:instrText xml:space="preserve"> TOC \o "1-3" \h \z \u </w:instrText>
          </w:r>
          <w:r>
            <w:fldChar w:fldCharType="separate"/>
          </w:r>
          <w:hyperlink w:anchor="_Toc187149329" w:history="1">
            <w:r w:rsidR="00127D1C" w:rsidRPr="00C90E33">
              <w:rPr>
                <w:rStyle w:val="Hyperlink"/>
                <w:noProof/>
              </w:rPr>
              <w:t>Reasons to work with prisoners and prison leavers</w:t>
            </w:r>
            <w:r w:rsidR="00127D1C">
              <w:rPr>
                <w:noProof/>
                <w:webHidden/>
              </w:rPr>
              <w:tab/>
            </w:r>
            <w:r w:rsidR="00127D1C">
              <w:rPr>
                <w:noProof/>
                <w:webHidden/>
              </w:rPr>
              <w:fldChar w:fldCharType="begin"/>
            </w:r>
            <w:r w:rsidR="00127D1C">
              <w:rPr>
                <w:noProof/>
                <w:webHidden/>
              </w:rPr>
              <w:instrText xml:space="preserve"> PAGEREF _Toc187149329 \h </w:instrText>
            </w:r>
            <w:r w:rsidR="00127D1C">
              <w:rPr>
                <w:noProof/>
                <w:webHidden/>
              </w:rPr>
            </w:r>
            <w:r w:rsidR="00127D1C">
              <w:rPr>
                <w:noProof/>
                <w:webHidden/>
              </w:rPr>
              <w:fldChar w:fldCharType="separate"/>
            </w:r>
            <w:r w:rsidR="00127D1C">
              <w:rPr>
                <w:noProof/>
                <w:webHidden/>
              </w:rPr>
              <w:t>3</w:t>
            </w:r>
            <w:r w:rsidR="00127D1C">
              <w:rPr>
                <w:noProof/>
                <w:webHidden/>
              </w:rPr>
              <w:fldChar w:fldCharType="end"/>
            </w:r>
          </w:hyperlink>
        </w:p>
        <w:p w14:paraId="48D3EB9E" w14:textId="6CEF9194" w:rsidR="00127D1C" w:rsidRDefault="00127D1C">
          <w:pPr>
            <w:pStyle w:val="TOC1"/>
            <w:rPr>
              <w:rFonts w:asciiTheme="minorHAnsi" w:eastAsiaTheme="minorEastAsia" w:hAnsiTheme="minorHAnsi" w:cstheme="minorBidi"/>
              <w:noProof/>
              <w:kern w:val="2"/>
              <w:sz w:val="22"/>
              <w:szCs w:val="22"/>
              <w:lang w:eastAsia="en-GB"/>
              <w14:ligatures w14:val="standardContextual"/>
            </w:rPr>
          </w:pPr>
          <w:hyperlink w:anchor="_Toc187149330" w:history="1">
            <w:r w:rsidRPr="00C90E33">
              <w:rPr>
                <w:rStyle w:val="Hyperlink"/>
                <w:noProof/>
                <w:lang w:bidi="he-IL"/>
              </w:rPr>
              <w:t>Background to prisoner apprenticeships</w:t>
            </w:r>
            <w:r>
              <w:rPr>
                <w:noProof/>
                <w:webHidden/>
              </w:rPr>
              <w:tab/>
            </w:r>
            <w:r>
              <w:rPr>
                <w:noProof/>
                <w:webHidden/>
              </w:rPr>
              <w:fldChar w:fldCharType="begin"/>
            </w:r>
            <w:r>
              <w:rPr>
                <w:noProof/>
                <w:webHidden/>
              </w:rPr>
              <w:instrText xml:space="preserve"> PAGEREF _Toc187149330 \h </w:instrText>
            </w:r>
            <w:r>
              <w:rPr>
                <w:noProof/>
                <w:webHidden/>
              </w:rPr>
            </w:r>
            <w:r>
              <w:rPr>
                <w:noProof/>
                <w:webHidden/>
              </w:rPr>
              <w:fldChar w:fldCharType="separate"/>
            </w:r>
            <w:r>
              <w:rPr>
                <w:noProof/>
                <w:webHidden/>
              </w:rPr>
              <w:t>4</w:t>
            </w:r>
            <w:r>
              <w:rPr>
                <w:noProof/>
                <w:webHidden/>
              </w:rPr>
              <w:fldChar w:fldCharType="end"/>
            </w:r>
          </w:hyperlink>
        </w:p>
        <w:p w14:paraId="0502F501" w14:textId="70E42BA6" w:rsidR="00127D1C" w:rsidRDefault="00127D1C">
          <w:pPr>
            <w:pStyle w:val="TOC1"/>
            <w:rPr>
              <w:rFonts w:asciiTheme="minorHAnsi" w:eastAsiaTheme="minorEastAsia" w:hAnsiTheme="minorHAnsi" w:cstheme="minorBidi"/>
              <w:noProof/>
              <w:kern w:val="2"/>
              <w:sz w:val="22"/>
              <w:szCs w:val="22"/>
              <w:lang w:eastAsia="en-GB"/>
              <w14:ligatures w14:val="standardContextual"/>
            </w:rPr>
          </w:pPr>
          <w:hyperlink w:anchor="_Toc187149331" w:history="1">
            <w:r w:rsidRPr="00C90E33">
              <w:rPr>
                <w:rStyle w:val="Hyperlink"/>
                <w:noProof/>
                <w:lang w:bidi="he-IL"/>
              </w:rPr>
              <w:t>Release on Temporary Licence (ROTL) – An overview.</w:t>
            </w:r>
            <w:r>
              <w:rPr>
                <w:noProof/>
                <w:webHidden/>
              </w:rPr>
              <w:tab/>
            </w:r>
            <w:r>
              <w:rPr>
                <w:noProof/>
                <w:webHidden/>
              </w:rPr>
              <w:fldChar w:fldCharType="begin"/>
            </w:r>
            <w:r>
              <w:rPr>
                <w:noProof/>
                <w:webHidden/>
              </w:rPr>
              <w:instrText xml:space="preserve"> PAGEREF _Toc187149331 \h </w:instrText>
            </w:r>
            <w:r>
              <w:rPr>
                <w:noProof/>
                <w:webHidden/>
              </w:rPr>
            </w:r>
            <w:r>
              <w:rPr>
                <w:noProof/>
                <w:webHidden/>
              </w:rPr>
              <w:fldChar w:fldCharType="separate"/>
            </w:r>
            <w:r>
              <w:rPr>
                <w:noProof/>
                <w:webHidden/>
              </w:rPr>
              <w:t>5</w:t>
            </w:r>
            <w:r>
              <w:rPr>
                <w:noProof/>
                <w:webHidden/>
              </w:rPr>
              <w:fldChar w:fldCharType="end"/>
            </w:r>
          </w:hyperlink>
        </w:p>
        <w:p w14:paraId="5D7DCA5A" w14:textId="061B49CA" w:rsidR="00127D1C" w:rsidRDefault="00127D1C">
          <w:pPr>
            <w:pStyle w:val="TOC1"/>
            <w:rPr>
              <w:rFonts w:asciiTheme="minorHAnsi" w:eastAsiaTheme="minorEastAsia" w:hAnsiTheme="minorHAnsi" w:cstheme="minorBidi"/>
              <w:noProof/>
              <w:kern w:val="2"/>
              <w:sz w:val="22"/>
              <w:szCs w:val="22"/>
              <w:lang w:eastAsia="en-GB"/>
              <w14:ligatures w14:val="standardContextual"/>
            </w:rPr>
          </w:pPr>
          <w:hyperlink w:anchor="_Toc187149332" w:history="1">
            <w:r w:rsidRPr="00C90E33">
              <w:rPr>
                <w:rStyle w:val="Hyperlink"/>
                <w:noProof/>
                <w:lang w:bidi="he-IL"/>
              </w:rPr>
              <w:t>Closed estate – An overview</w:t>
            </w:r>
            <w:r>
              <w:rPr>
                <w:noProof/>
                <w:webHidden/>
              </w:rPr>
              <w:tab/>
            </w:r>
            <w:r>
              <w:rPr>
                <w:noProof/>
                <w:webHidden/>
              </w:rPr>
              <w:fldChar w:fldCharType="begin"/>
            </w:r>
            <w:r>
              <w:rPr>
                <w:noProof/>
                <w:webHidden/>
              </w:rPr>
              <w:instrText xml:space="preserve"> PAGEREF _Toc187149332 \h </w:instrText>
            </w:r>
            <w:r>
              <w:rPr>
                <w:noProof/>
                <w:webHidden/>
              </w:rPr>
            </w:r>
            <w:r>
              <w:rPr>
                <w:noProof/>
                <w:webHidden/>
              </w:rPr>
              <w:fldChar w:fldCharType="separate"/>
            </w:r>
            <w:r>
              <w:rPr>
                <w:noProof/>
                <w:webHidden/>
              </w:rPr>
              <w:t>5</w:t>
            </w:r>
            <w:r>
              <w:rPr>
                <w:noProof/>
                <w:webHidden/>
              </w:rPr>
              <w:fldChar w:fldCharType="end"/>
            </w:r>
          </w:hyperlink>
        </w:p>
        <w:p w14:paraId="3DC8D83B" w14:textId="08F89AEF" w:rsidR="00127D1C" w:rsidRDefault="00127D1C">
          <w:pPr>
            <w:pStyle w:val="TOC1"/>
            <w:rPr>
              <w:rFonts w:asciiTheme="minorHAnsi" w:eastAsiaTheme="minorEastAsia" w:hAnsiTheme="minorHAnsi" w:cstheme="minorBidi"/>
              <w:noProof/>
              <w:kern w:val="2"/>
              <w:sz w:val="22"/>
              <w:szCs w:val="22"/>
              <w:lang w:eastAsia="en-GB"/>
              <w14:ligatures w14:val="standardContextual"/>
            </w:rPr>
          </w:pPr>
          <w:hyperlink w:anchor="_Toc187149333" w:history="1">
            <w:r w:rsidRPr="00C90E33">
              <w:rPr>
                <w:rStyle w:val="Hyperlink"/>
                <w:noProof/>
                <w:lang w:bidi="he-IL"/>
              </w:rPr>
              <w:t>Choosing a training provider</w:t>
            </w:r>
            <w:r>
              <w:rPr>
                <w:noProof/>
                <w:webHidden/>
              </w:rPr>
              <w:tab/>
            </w:r>
            <w:r>
              <w:rPr>
                <w:noProof/>
                <w:webHidden/>
              </w:rPr>
              <w:fldChar w:fldCharType="begin"/>
            </w:r>
            <w:r>
              <w:rPr>
                <w:noProof/>
                <w:webHidden/>
              </w:rPr>
              <w:instrText xml:space="preserve"> PAGEREF _Toc187149333 \h </w:instrText>
            </w:r>
            <w:r>
              <w:rPr>
                <w:noProof/>
                <w:webHidden/>
              </w:rPr>
            </w:r>
            <w:r>
              <w:rPr>
                <w:noProof/>
                <w:webHidden/>
              </w:rPr>
              <w:fldChar w:fldCharType="separate"/>
            </w:r>
            <w:r>
              <w:rPr>
                <w:noProof/>
                <w:webHidden/>
              </w:rPr>
              <w:t>6</w:t>
            </w:r>
            <w:r>
              <w:rPr>
                <w:noProof/>
                <w:webHidden/>
              </w:rPr>
              <w:fldChar w:fldCharType="end"/>
            </w:r>
          </w:hyperlink>
        </w:p>
        <w:p w14:paraId="5D1C1ABC" w14:textId="3913CCEF" w:rsidR="00127D1C" w:rsidRDefault="00127D1C">
          <w:pPr>
            <w:pStyle w:val="TOC1"/>
            <w:rPr>
              <w:rFonts w:asciiTheme="minorHAnsi" w:eastAsiaTheme="minorEastAsia" w:hAnsiTheme="minorHAnsi" w:cstheme="minorBidi"/>
              <w:noProof/>
              <w:kern w:val="2"/>
              <w:sz w:val="22"/>
              <w:szCs w:val="22"/>
              <w:lang w:eastAsia="en-GB"/>
              <w14:ligatures w14:val="standardContextual"/>
            </w:rPr>
          </w:pPr>
          <w:hyperlink w:anchor="_Toc187149334" w:history="1">
            <w:r w:rsidRPr="00C90E33">
              <w:rPr>
                <w:rStyle w:val="Hyperlink"/>
                <w:noProof/>
                <w:lang w:bidi="he-IL"/>
              </w:rPr>
              <w:t>Application process</w:t>
            </w:r>
            <w:r>
              <w:rPr>
                <w:noProof/>
                <w:webHidden/>
              </w:rPr>
              <w:tab/>
            </w:r>
            <w:r>
              <w:rPr>
                <w:noProof/>
                <w:webHidden/>
              </w:rPr>
              <w:fldChar w:fldCharType="begin"/>
            </w:r>
            <w:r>
              <w:rPr>
                <w:noProof/>
                <w:webHidden/>
              </w:rPr>
              <w:instrText xml:space="preserve"> PAGEREF _Toc187149334 \h </w:instrText>
            </w:r>
            <w:r>
              <w:rPr>
                <w:noProof/>
                <w:webHidden/>
              </w:rPr>
            </w:r>
            <w:r>
              <w:rPr>
                <w:noProof/>
                <w:webHidden/>
              </w:rPr>
              <w:fldChar w:fldCharType="separate"/>
            </w:r>
            <w:r>
              <w:rPr>
                <w:noProof/>
                <w:webHidden/>
              </w:rPr>
              <w:t>8</w:t>
            </w:r>
            <w:r>
              <w:rPr>
                <w:noProof/>
                <w:webHidden/>
              </w:rPr>
              <w:fldChar w:fldCharType="end"/>
            </w:r>
          </w:hyperlink>
        </w:p>
        <w:p w14:paraId="1A3A8D32" w14:textId="08A7F446" w:rsidR="00127D1C" w:rsidRDefault="00127D1C">
          <w:pPr>
            <w:pStyle w:val="TOC1"/>
            <w:rPr>
              <w:rFonts w:asciiTheme="minorHAnsi" w:eastAsiaTheme="minorEastAsia" w:hAnsiTheme="minorHAnsi" w:cstheme="minorBidi"/>
              <w:noProof/>
              <w:kern w:val="2"/>
              <w:sz w:val="22"/>
              <w:szCs w:val="22"/>
              <w:lang w:eastAsia="en-GB"/>
              <w14:ligatures w14:val="standardContextual"/>
            </w:rPr>
          </w:pPr>
          <w:hyperlink w:anchor="_Toc187149335" w:history="1">
            <w:r w:rsidRPr="00C90E33">
              <w:rPr>
                <w:rStyle w:val="Hyperlink"/>
                <w:noProof/>
                <w:lang w:bidi="he-IL"/>
              </w:rPr>
              <w:t>Interview process</w:t>
            </w:r>
            <w:r>
              <w:rPr>
                <w:noProof/>
                <w:webHidden/>
              </w:rPr>
              <w:tab/>
            </w:r>
            <w:r>
              <w:rPr>
                <w:noProof/>
                <w:webHidden/>
              </w:rPr>
              <w:fldChar w:fldCharType="begin"/>
            </w:r>
            <w:r>
              <w:rPr>
                <w:noProof/>
                <w:webHidden/>
              </w:rPr>
              <w:instrText xml:space="preserve"> PAGEREF _Toc187149335 \h </w:instrText>
            </w:r>
            <w:r>
              <w:rPr>
                <w:noProof/>
                <w:webHidden/>
              </w:rPr>
            </w:r>
            <w:r>
              <w:rPr>
                <w:noProof/>
                <w:webHidden/>
              </w:rPr>
              <w:fldChar w:fldCharType="separate"/>
            </w:r>
            <w:r>
              <w:rPr>
                <w:noProof/>
                <w:webHidden/>
              </w:rPr>
              <w:t>10</w:t>
            </w:r>
            <w:r>
              <w:rPr>
                <w:noProof/>
                <w:webHidden/>
              </w:rPr>
              <w:fldChar w:fldCharType="end"/>
            </w:r>
          </w:hyperlink>
        </w:p>
        <w:p w14:paraId="5347640C" w14:textId="416F3B96" w:rsidR="00127D1C" w:rsidRDefault="00127D1C">
          <w:pPr>
            <w:pStyle w:val="TOC1"/>
            <w:rPr>
              <w:rFonts w:asciiTheme="minorHAnsi" w:eastAsiaTheme="minorEastAsia" w:hAnsiTheme="minorHAnsi" w:cstheme="minorBidi"/>
              <w:noProof/>
              <w:kern w:val="2"/>
              <w:sz w:val="22"/>
              <w:szCs w:val="22"/>
              <w:lang w:eastAsia="en-GB"/>
              <w14:ligatures w14:val="standardContextual"/>
            </w:rPr>
          </w:pPr>
          <w:hyperlink w:anchor="_Toc187149336" w:history="1">
            <w:r w:rsidRPr="00C90E33">
              <w:rPr>
                <w:rStyle w:val="Hyperlink"/>
                <w:noProof/>
                <w:lang w:bidi="he-IL"/>
              </w:rPr>
              <w:t>Memorandum of Understanding (MoU)</w:t>
            </w:r>
            <w:r>
              <w:rPr>
                <w:noProof/>
                <w:webHidden/>
              </w:rPr>
              <w:tab/>
            </w:r>
            <w:r>
              <w:rPr>
                <w:noProof/>
                <w:webHidden/>
              </w:rPr>
              <w:fldChar w:fldCharType="begin"/>
            </w:r>
            <w:r>
              <w:rPr>
                <w:noProof/>
                <w:webHidden/>
              </w:rPr>
              <w:instrText xml:space="preserve"> PAGEREF _Toc187149336 \h </w:instrText>
            </w:r>
            <w:r>
              <w:rPr>
                <w:noProof/>
                <w:webHidden/>
              </w:rPr>
            </w:r>
            <w:r>
              <w:rPr>
                <w:noProof/>
                <w:webHidden/>
              </w:rPr>
              <w:fldChar w:fldCharType="separate"/>
            </w:r>
            <w:r>
              <w:rPr>
                <w:noProof/>
                <w:webHidden/>
              </w:rPr>
              <w:t>11</w:t>
            </w:r>
            <w:r>
              <w:rPr>
                <w:noProof/>
                <w:webHidden/>
              </w:rPr>
              <w:fldChar w:fldCharType="end"/>
            </w:r>
          </w:hyperlink>
        </w:p>
        <w:p w14:paraId="74D5F2A1" w14:textId="06FC4D61" w:rsidR="00127D1C" w:rsidRDefault="00127D1C">
          <w:pPr>
            <w:pStyle w:val="TOC1"/>
            <w:rPr>
              <w:rFonts w:asciiTheme="minorHAnsi" w:eastAsiaTheme="minorEastAsia" w:hAnsiTheme="minorHAnsi" w:cstheme="minorBidi"/>
              <w:noProof/>
              <w:kern w:val="2"/>
              <w:sz w:val="22"/>
              <w:szCs w:val="22"/>
              <w:lang w:eastAsia="en-GB"/>
              <w14:ligatures w14:val="standardContextual"/>
            </w:rPr>
          </w:pPr>
          <w:hyperlink w:anchor="_Toc187149337" w:history="1">
            <w:r w:rsidRPr="00C90E33">
              <w:rPr>
                <w:rStyle w:val="Hyperlink"/>
                <w:noProof/>
                <w:lang w:bidi="he-IL"/>
              </w:rPr>
              <w:t>Induction process</w:t>
            </w:r>
            <w:r>
              <w:rPr>
                <w:noProof/>
                <w:webHidden/>
              </w:rPr>
              <w:tab/>
            </w:r>
            <w:r>
              <w:rPr>
                <w:noProof/>
                <w:webHidden/>
              </w:rPr>
              <w:fldChar w:fldCharType="begin"/>
            </w:r>
            <w:r>
              <w:rPr>
                <w:noProof/>
                <w:webHidden/>
              </w:rPr>
              <w:instrText xml:space="preserve"> PAGEREF _Toc187149337 \h </w:instrText>
            </w:r>
            <w:r>
              <w:rPr>
                <w:noProof/>
                <w:webHidden/>
              </w:rPr>
            </w:r>
            <w:r>
              <w:rPr>
                <w:noProof/>
                <w:webHidden/>
              </w:rPr>
              <w:fldChar w:fldCharType="separate"/>
            </w:r>
            <w:r>
              <w:rPr>
                <w:noProof/>
                <w:webHidden/>
              </w:rPr>
              <w:t>11</w:t>
            </w:r>
            <w:r>
              <w:rPr>
                <w:noProof/>
                <w:webHidden/>
              </w:rPr>
              <w:fldChar w:fldCharType="end"/>
            </w:r>
          </w:hyperlink>
        </w:p>
        <w:p w14:paraId="4EC9F543" w14:textId="2C35A857" w:rsidR="00127D1C" w:rsidRDefault="00127D1C">
          <w:pPr>
            <w:pStyle w:val="TOC1"/>
            <w:rPr>
              <w:rFonts w:asciiTheme="minorHAnsi" w:eastAsiaTheme="minorEastAsia" w:hAnsiTheme="minorHAnsi" w:cstheme="minorBidi"/>
              <w:noProof/>
              <w:kern w:val="2"/>
              <w:sz w:val="22"/>
              <w:szCs w:val="22"/>
              <w:lang w:eastAsia="en-GB"/>
              <w14:ligatures w14:val="standardContextual"/>
            </w:rPr>
          </w:pPr>
          <w:hyperlink w:anchor="_Toc187149338" w:history="1">
            <w:r w:rsidRPr="00C90E33">
              <w:rPr>
                <w:rStyle w:val="Hyperlink"/>
                <w:noProof/>
                <w:lang w:bidi="he-IL"/>
              </w:rPr>
              <w:t>Next steps</w:t>
            </w:r>
            <w:r>
              <w:rPr>
                <w:noProof/>
                <w:webHidden/>
              </w:rPr>
              <w:tab/>
            </w:r>
            <w:r>
              <w:rPr>
                <w:noProof/>
                <w:webHidden/>
              </w:rPr>
              <w:fldChar w:fldCharType="begin"/>
            </w:r>
            <w:r>
              <w:rPr>
                <w:noProof/>
                <w:webHidden/>
              </w:rPr>
              <w:instrText xml:space="preserve"> PAGEREF _Toc187149338 \h </w:instrText>
            </w:r>
            <w:r>
              <w:rPr>
                <w:noProof/>
                <w:webHidden/>
              </w:rPr>
            </w:r>
            <w:r>
              <w:rPr>
                <w:noProof/>
                <w:webHidden/>
              </w:rPr>
              <w:fldChar w:fldCharType="separate"/>
            </w:r>
            <w:r>
              <w:rPr>
                <w:noProof/>
                <w:webHidden/>
              </w:rPr>
              <w:t>12</w:t>
            </w:r>
            <w:r>
              <w:rPr>
                <w:noProof/>
                <w:webHidden/>
              </w:rPr>
              <w:fldChar w:fldCharType="end"/>
            </w:r>
          </w:hyperlink>
        </w:p>
        <w:p w14:paraId="34D2DF09" w14:textId="708B993C" w:rsidR="00127D1C" w:rsidRDefault="00127D1C">
          <w:pPr>
            <w:pStyle w:val="TOC1"/>
            <w:rPr>
              <w:rFonts w:asciiTheme="minorHAnsi" w:eastAsiaTheme="minorEastAsia" w:hAnsiTheme="minorHAnsi" w:cstheme="minorBidi"/>
              <w:noProof/>
              <w:kern w:val="2"/>
              <w:sz w:val="22"/>
              <w:szCs w:val="22"/>
              <w:lang w:eastAsia="en-GB"/>
              <w14:ligatures w14:val="standardContextual"/>
            </w:rPr>
          </w:pPr>
          <w:hyperlink w:anchor="_Toc187149339" w:history="1">
            <w:r w:rsidRPr="00C90E33">
              <w:rPr>
                <w:rStyle w:val="Hyperlink"/>
                <w:noProof/>
                <w:lang w:bidi="he-IL"/>
              </w:rPr>
              <w:t>Success Stories</w:t>
            </w:r>
            <w:r>
              <w:rPr>
                <w:noProof/>
                <w:webHidden/>
              </w:rPr>
              <w:tab/>
            </w:r>
            <w:r>
              <w:rPr>
                <w:noProof/>
                <w:webHidden/>
              </w:rPr>
              <w:fldChar w:fldCharType="begin"/>
            </w:r>
            <w:r>
              <w:rPr>
                <w:noProof/>
                <w:webHidden/>
              </w:rPr>
              <w:instrText xml:space="preserve"> PAGEREF _Toc187149339 \h </w:instrText>
            </w:r>
            <w:r>
              <w:rPr>
                <w:noProof/>
                <w:webHidden/>
              </w:rPr>
            </w:r>
            <w:r>
              <w:rPr>
                <w:noProof/>
                <w:webHidden/>
              </w:rPr>
              <w:fldChar w:fldCharType="separate"/>
            </w:r>
            <w:r>
              <w:rPr>
                <w:noProof/>
                <w:webHidden/>
              </w:rPr>
              <w:t>13</w:t>
            </w:r>
            <w:r>
              <w:rPr>
                <w:noProof/>
                <w:webHidden/>
              </w:rPr>
              <w:fldChar w:fldCharType="end"/>
            </w:r>
          </w:hyperlink>
        </w:p>
        <w:p w14:paraId="18C331FD" w14:textId="30AB9FFB" w:rsidR="00127D1C" w:rsidRDefault="00127D1C">
          <w:pPr>
            <w:pStyle w:val="TOC1"/>
            <w:rPr>
              <w:rFonts w:asciiTheme="minorHAnsi" w:eastAsiaTheme="minorEastAsia" w:hAnsiTheme="minorHAnsi" w:cstheme="minorBidi"/>
              <w:noProof/>
              <w:kern w:val="2"/>
              <w:sz w:val="22"/>
              <w:szCs w:val="22"/>
              <w:lang w:eastAsia="en-GB"/>
              <w14:ligatures w14:val="standardContextual"/>
            </w:rPr>
          </w:pPr>
          <w:hyperlink w:anchor="_Toc187149340" w:history="1">
            <w:r w:rsidRPr="00C90E33">
              <w:rPr>
                <w:rStyle w:val="Hyperlink"/>
                <w:rFonts w:eastAsia="Calibri"/>
                <w:noProof/>
              </w:rPr>
              <w:t>Appendix A – Apprenticeship ROTL MOU</w:t>
            </w:r>
            <w:r>
              <w:rPr>
                <w:noProof/>
                <w:webHidden/>
              </w:rPr>
              <w:tab/>
            </w:r>
            <w:r>
              <w:rPr>
                <w:noProof/>
                <w:webHidden/>
              </w:rPr>
              <w:fldChar w:fldCharType="begin"/>
            </w:r>
            <w:r>
              <w:rPr>
                <w:noProof/>
                <w:webHidden/>
              </w:rPr>
              <w:instrText xml:space="preserve"> PAGEREF _Toc187149340 \h </w:instrText>
            </w:r>
            <w:r>
              <w:rPr>
                <w:noProof/>
                <w:webHidden/>
              </w:rPr>
            </w:r>
            <w:r>
              <w:rPr>
                <w:noProof/>
                <w:webHidden/>
              </w:rPr>
              <w:fldChar w:fldCharType="separate"/>
            </w:r>
            <w:r>
              <w:rPr>
                <w:noProof/>
                <w:webHidden/>
              </w:rPr>
              <w:t>14</w:t>
            </w:r>
            <w:r>
              <w:rPr>
                <w:noProof/>
                <w:webHidden/>
              </w:rPr>
              <w:fldChar w:fldCharType="end"/>
            </w:r>
          </w:hyperlink>
        </w:p>
        <w:p w14:paraId="136188F6" w14:textId="15D2B5CE" w:rsidR="00127D1C" w:rsidRDefault="00127D1C">
          <w:pPr>
            <w:pStyle w:val="TOC1"/>
            <w:rPr>
              <w:rFonts w:asciiTheme="minorHAnsi" w:eastAsiaTheme="minorEastAsia" w:hAnsiTheme="minorHAnsi" w:cstheme="minorBidi"/>
              <w:noProof/>
              <w:kern w:val="2"/>
              <w:sz w:val="22"/>
              <w:szCs w:val="22"/>
              <w:lang w:eastAsia="en-GB"/>
              <w14:ligatures w14:val="standardContextual"/>
            </w:rPr>
          </w:pPr>
          <w:hyperlink w:anchor="_Toc187149341" w:history="1">
            <w:r w:rsidRPr="00C90E33">
              <w:rPr>
                <w:rStyle w:val="Hyperlink"/>
                <w:rFonts w:eastAsia="Calibri"/>
                <w:noProof/>
              </w:rPr>
              <w:t xml:space="preserve">Appendix B – </w:t>
            </w:r>
            <w:r w:rsidRPr="00C90E33">
              <w:rPr>
                <w:rStyle w:val="Hyperlink"/>
                <w:noProof/>
              </w:rPr>
              <w:t>Closed Estate Delivery Model Template</w:t>
            </w:r>
            <w:r>
              <w:rPr>
                <w:noProof/>
                <w:webHidden/>
              </w:rPr>
              <w:tab/>
            </w:r>
            <w:r>
              <w:rPr>
                <w:noProof/>
                <w:webHidden/>
              </w:rPr>
              <w:fldChar w:fldCharType="begin"/>
            </w:r>
            <w:r>
              <w:rPr>
                <w:noProof/>
                <w:webHidden/>
              </w:rPr>
              <w:instrText xml:space="preserve"> PAGEREF _Toc187149341 \h </w:instrText>
            </w:r>
            <w:r>
              <w:rPr>
                <w:noProof/>
                <w:webHidden/>
              </w:rPr>
            </w:r>
            <w:r>
              <w:rPr>
                <w:noProof/>
                <w:webHidden/>
              </w:rPr>
              <w:fldChar w:fldCharType="separate"/>
            </w:r>
            <w:r>
              <w:rPr>
                <w:noProof/>
                <w:webHidden/>
              </w:rPr>
              <w:t>21</w:t>
            </w:r>
            <w:r>
              <w:rPr>
                <w:noProof/>
                <w:webHidden/>
              </w:rPr>
              <w:fldChar w:fldCharType="end"/>
            </w:r>
          </w:hyperlink>
        </w:p>
        <w:p w14:paraId="1FCFF4E0" w14:textId="42B68EBF" w:rsidR="00127D1C" w:rsidRDefault="00127D1C">
          <w:pPr>
            <w:pStyle w:val="TOC1"/>
            <w:rPr>
              <w:rFonts w:asciiTheme="minorHAnsi" w:eastAsiaTheme="minorEastAsia" w:hAnsiTheme="minorHAnsi" w:cstheme="minorBidi"/>
              <w:noProof/>
              <w:kern w:val="2"/>
              <w:sz w:val="22"/>
              <w:szCs w:val="22"/>
              <w:lang w:eastAsia="en-GB"/>
              <w14:ligatures w14:val="standardContextual"/>
            </w:rPr>
          </w:pPr>
          <w:hyperlink w:anchor="_Toc187149342" w:history="1">
            <w:r w:rsidRPr="00C90E33">
              <w:rPr>
                <w:rStyle w:val="Hyperlink"/>
                <w:rFonts w:eastAsia="Calibri"/>
                <w:noProof/>
              </w:rPr>
              <w:t>Appendix C – Apprenticeship Closed Estate MOU</w:t>
            </w:r>
            <w:r>
              <w:rPr>
                <w:noProof/>
                <w:webHidden/>
              </w:rPr>
              <w:tab/>
            </w:r>
            <w:r>
              <w:rPr>
                <w:noProof/>
                <w:webHidden/>
              </w:rPr>
              <w:fldChar w:fldCharType="begin"/>
            </w:r>
            <w:r>
              <w:rPr>
                <w:noProof/>
                <w:webHidden/>
              </w:rPr>
              <w:instrText xml:space="preserve"> PAGEREF _Toc187149342 \h </w:instrText>
            </w:r>
            <w:r>
              <w:rPr>
                <w:noProof/>
                <w:webHidden/>
              </w:rPr>
            </w:r>
            <w:r>
              <w:rPr>
                <w:noProof/>
                <w:webHidden/>
              </w:rPr>
              <w:fldChar w:fldCharType="separate"/>
            </w:r>
            <w:r>
              <w:rPr>
                <w:noProof/>
                <w:webHidden/>
              </w:rPr>
              <w:t>23</w:t>
            </w:r>
            <w:r>
              <w:rPr>
                <w:noProof/>
                <w:webHidden/>
              </w:rPr>
              <w:fldChar w:fldCharType="end"/>
            </w:r>
          </w:hyperlink>
        </w:p>
        <w:p w14:paraId="07F1EF00" w14:textId="46C586C0" w:rsidR="00127D1C" w:rsidRDefault="00127D1C">
          <w:pPr>
            <w:pStyle w:val="TOC1"/>
            <w:rPr>
              <w:rFonts w:asciiTheme="minorHAnsi" w:eastAsiaTheme="minorEastAsia" w:hAnsiTheme="minorHAnsi" w:cstheme="minorBidi"/>
              <w:noProof/>
              <w:kern w:val="2"/>
              <w:sz w:val="22"/>
              <w:szCs w:val="22"/>
              <w:lang w:eastAsia="en-GB"/>
              <w14:ligatures w14:val="standardContextual"/>
            </w:rPr>
          </w:pPr>
          <w:hyperlink w:anchor="_Toc187149343" w:history="1">
            <w:r w:rsidRPr="00C90E33">
              <w:rPr>
                <w:rStyle w:val="Hyperlink"/>
                <w:rFonts w:eastAsia="Calibri"/>
                <w:noProof/>
              </w:rPr>
              <w:t xml:space="preserve">Appendix D – </w:t>
            </w:r>
            <w:r w:rsidRPr="00C90E33">
              <w:rPr>
                <w:rStyle w:val="Hyperlink"/>
                <w:noProof/>
              </w:rPr>
              <w:t>Provider order form</w:t>
            </w:r>
            <w:r>
              <w:rPr>
                <w:noProof/>
                <w:webHidden/>
              </w:rPr>
              <w:tab/>
            </w:r>
            <w:r>
              <w:rPr>
                <w:noProof/>
                <w:webHidden/>
              </w:rPr>
              <w:fldChar w:fldCharType="begin"/>
            </w:r>
            <w:r>
              <w:rPr>
                <w:noProof/>
                <w:webHidden/>
              </w:rPr>
              <w:instrText xml:space="preserve"> PAGEREF _Toc187149343 \h </w:instrText>
            </w:r>
            <w:r>
              <w:rPr>
                <w:noProof/>
                <w:webHidden/>
              </w:rPr>
            </w:r>
            <w:r>
              <w:rPr>
                <w:noProof/>
                <w:webHidden/>
              </w:rPr>
              <w:fldChar w:fldCharType="separate"/>
            </w:r>
            <w:r>
              <w:rPr>
                <w:noProof/>
                <w:webHidden/>
              </w:rPr>
              <w:t>31</w:t>
            </w:r>
            <w:r>
              <w:rPr>
                <w:noProof/>
                <w:webHidden/>
              </w:rPr>
              <w:fldChar w:fldCharType="end"/>
            </w:r>
          </w:hyperlink>
        </w:p>
        <w:p w14:paraId="7DE3E592" w14:textId="676A7A43" w:rsidR="00EA02AE" w:rsidRDefault="00EA02AE">
          <w:r>
            <w:rPr>
              <w:b/>
              <w:bCs/>
              <w:noProof/>
            </w:rPr>
            <w:fldChar w:fldCharType="end"/>
          </w:r>
        </w:p>
      </w:sdtContent>
    </w:sdt>
    <w:p w14:paraId="0EE507EF" w14:textId="77777777" w:rsidR="00862322" w:rsidRDefault="002F09CF" w:rsidP="00862322">
      <w:pPr>
        <w:rPr>
          <w:noProof/>
        </w:rPr>
      </w:pPr>
      <w:r w:rsidRPr="00FE3EEB">
        <w:rPr>
          <w:noProof/>
        </w:rPr>
        <w:t xml:space="preserve"> </w:t>
      </w:r>
    </w:p>
    <w:p w14:paraId="2E4B45CC" w14:textId="77777777" w:rsidR="00862322" w:rsidRDefault="00862322" w:rsidP="00862322">
      <w:pPr>
        <w:rPr>
          <w:noProof/>
        </w:rPr>
      </w:pPr>
    </w:p>
    <w:p w14:paraId="4D629BCF" w14:textId="77777777" w:rsidR="00862322" w:rsidRDefault="00862322" w:rsidP="00862322">
      <w:pPr>
        <w:rPr>
          <w:noProof/>
        </w:rPr>
      </w:pPr>
    </w:p>
    <w:p w14:paraId="3C07E217" w14:textId="77777777" w:rsidR="00DB3352" w:rsidRDefault="002F09CF" w:rsidP="00DB3352">
      <w:pPr>
        <w:pStyle w:val="Heading1"/>
      </w:pPr>
      <w:r w:rsidRPr="00FE3EEB">
        <w:rPr>
          <w:noProof/>
        </w:rPr>
        <w:br w:type="page"/>
      </w:r>
      <w:bookmarkStart w:id="0" w:name="_Toc131149767"/>
      <w:bookmarkStart w:id="1" w:name="_Toc181287663"/>
      <w:bookmarkStart w:id="2" w:name="_Toc187149329"/>
      <w:r w:rsidR="00DB3352">
        <w:rPr>
          <w:noProof/>
        </w:rPr>
        <w:lastRenderedPageBreak/>
        <mc:AlternateContent>
          <mc:Choice Requires="wps">
            <w:drawing>
              <wp:anchor distT="4294967295" distB="4294967295" distL="114300" distR="114300" simplePos="0" relativeHeight="251663372" behindDoc="0" locked="0" layoutInCell="1" allowOverlap="1" wp14:anchorId="5B86FB6B" wp14:editId="6468190D">
                <wp:simplePos x="0" y="0"/>
                <wp:positionH relativeFrom="margin">
                  <wp:align>left</wp:align>
                </wp:positionH>
                <wp:positionV relativeFrom="paragraph">
                  <wp:posOffset>1038859</wp:posOffset>
                </wp:positionV>
                <wp:extent cx="5153660" cy="0"/>
                <wp:effectExtent l="0" t="0" r="0" b="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53660" cy="0"/>
                        </a:xfrm>
                        <a:prstGeom prst="line">
                          <a:avLst/>
                        </a:prstGeom>
                        <a:noFill/>
                        <a:ln w="19050" cap="flat" cmpd="sng" algn="ctr">
                          <a:solidFill>
                            <a:srgbClr val="C47DD3"/>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09736E8" id="Straight Connector 32" o:spid="_x0000_s1026" style="position:absolute;z-index:25166337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81.8pt" to="405.8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" strokecolor="#c47dd3" strokeweight="1.5pt">
                <v:stroke joinstyle="miter"/>
                <o:lock v:ext="edit" shapetype="f"/>
                <w10:wrap anchorx="margin"/>
              </v:line>
            </w:pict>
          </mc:Fallback>
        </mc:AlternateContent>
      </w:r>
      <w:r w:rsidR="00DB3352" w:rsidRPr="00FE3EEB">
        <w:t xml:space="preserve">Reasons to work with prisoners and prison </w:t>
      </w:r>
      <w:proofErr w:type="gramStart"/>
      <w:r w:rsidR="00DB3352" w:rsidRPr="00FE3EEB">
        <w:t>leavers</w:t>
      </w:r>
      <w:bookmarkEnd w:id="0"/>
      <w:bookmarkEnd w:id="1"/>
      <w:bookmarkEnd w:id="2"/>
      <w:proofErr w:type="gramEnd"/>
      <w:r w:rsidR="00DB3352" w:rsidRPr="00FE3EEB">
        <w:t xml:space="preserve"> </w:t>
      </w:r>
    </w:p>
    <w:p w14:paraId="1579568A" w14:textId="77777777" w:rsidR="00DB3352" w:rsidRDefault="00DB3352" w:rsidP="00DB3352">
      <w:r>
        <w:rPr>
          <w:noProof/>
        </w:rPr>
        <mc:AlternateContent>
          <mc:Choice Requires="wpg">
            <w:drawing>
              <wp:anchor distT="0" distB="0" distL="114300" distR="114300" simplePos="0" relativeHeight="251664396" behindDoc="0" locked="0" layoutInCell="1" allowOverlap="1" wp14:anchorId="0895F81E" wp14:editId="7C5C5C0E">
                <wp:simplePos x="0" y="0"/>
                <wp:positionH relativeFrom="margin">
                  <wp:posOffset>-83986</wp:posOffset>
                </wp:positionH>
                <wp:positionV relativeFrom="paragraph">
                  <wp:posOffset>3554</wp:posOffset>
                </wp:positionV>
                <wp:extent cx="6081567" cy="1654743"/>
                <wp:effectExtent l="0" t="0" r="0" b="3175"/>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1567" cy="1654743"/>
                          <a:chOff x="-87465" y="-1569553"/>
                          <a:chExt cx="6082030" cy="1655458"/>
                        </a:xfrm>
                      </wpg:grpSpPr>
                      <wps:wsp>
                        <wps:cNvPr id="30" name="Rectangle 2"/>
                        <wps:cNvSpPr/>
                        <wps:spPr>
                          <a:xfrm>
                            <a:off x="-87465" y="-1569553"/>
                            <a:ext cx="6082030" cy="1617260"/>
                          </a:xfrm>
                          <a:prstGeom prst="rect">
                            <a:avLst/>
                          </a:prstGeom>
                          <a:solidFill>
                            <a:srgbClr val="D9F0F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ubtitle 2"/>
                        <wps:cNvSpPr>
                          <a:spLocks noGrp="1"/>
                        </wps:cNvSpPr>
                        <wps:spPr>
                          <a:xfrm>
                            <a:off x="-87465" y="-1559049"/>
                            <a:ext cx="5923473" cy="1644954"/>
                          </a:xfrm>
                          <a:prstGeom prst="rect">
                            <a:avLst/>
                          </a:prstGeom>
                        </wps:spPr>
                        <wps:txbx>
                          <w:txbxContent>
                            <w:p w14:paraId="7198F8E1" w14:textId="77777777" w:rsidR="00DB3352" w:rsidRPr="007209B4" w:rsidRDefault="00DB3352" w:rsidP="00DB3352">
                              <w:pPr>
                                <w:spacing w:before="150"/>
                                <w:rPr>
                                  <w:rFonts w:ascii="Arial" w:hAnsi="Arial"/>
                                  <w:color w:val="1D428A"/>
                                  <w:kern w:val="24"/>
                                </w:rPr>
                              </w:pPr>
                              <w:r w:rsidRPr="007209B4">
                                <w:rPr>
                                  <w:rFonts w:ascii="Arial" w:hAnsi="Arial"/>
                                  <w:color w:val="1D428A"/>
                                  <w:kern w:val="24"/>
                                </w:rPr>
                                <w:t>Research from the Ministry of Justice shows that:</w:t>
                              </w:r>
                            </w:p>
                            <w:p w14:paraId="1490C6A7" w14:textId="77777777" w:rsidR="00DB3352" w:rsidRPr="007209B4" w:rsidRDefault="00DB3352" w:rsidP="00E50D1F">
                              <w:pPr>
                                <w:pStyle w:val="Bullettext"/>
                                <w:numPr>
                                  <w:ilvl w:val="0"/>
                                  <w:numId w:val="3"/>
                                </w:numPr>
                              </w:pPr>
                              <w:r w:rsidRPr="007209B4">
                                <w:t xml:space="preserve">90% of businesses that employ ex-offenders agreed that they are good attenders, motivated and trustworthy. </w:t>
                              </w:r>
                            </w:p>
                            <w:p w14:paraId="1121B256" w14:textId="77777777" w:rsidR="00DB3352" w:rsidRPr="007209B4" w:rsidRDefault="00DB3352" w:rsidP="00E50D1F">
                              <w:pPr>
                                <w:pStyle w:val="Bullettext"/>
                                <w:numPr>
                                  <w:ilvl w:val="0"/>
                                  <w:numId w:val="3"/>
                                </w:numPr>
                              </w:pPr>
                              <w:r w:rsidRPr="007209B4">
                                <w:t>70% of people agreed they would be comfortable being a customer of a business employing an ex-offender who had been properly vetted by their employer.</w:t>
                              </w:r>
                            </w:p>
                            <w:p w14:paraId="54C35386" w14:textId="77777777" w:rsidR="00DB3352" w:rsidRPr="007209B4" w:rsidRDefault="00DB3352" w:rsidP="00E50D1F">
                              <w:pPr>
                                <w:pStyle w:val="Bullettext"/>
                                <w:numPr>
                                  <w:ilvl w:val="0"/>
                                  <w:numId w:val="3"/>
                                </w:numPr>
                              </w:pPr>
                              <w:r w:rsidRPr="007209B4">
                                <w:t>74% of people agreed that businesses that employ ex-offenders are making a positive contribution to society. </w:t>
                              </w:r>
                            </w:p>
                            <w:p w14:paraId="6468240E" w14:textId="77777777" w:rsidR="00DB3352" w:rsidRPr="007209B4" w:rsidRDefault="00DB3352" w:rsidP="00DB3352">
                              <w:pPr>
                                <w:spacing w:before="150"/>
                                <w:rPr>
                                  <w:rFonts w:ascii="Arial" w:hAnsi="Arial"/>
                                  <w:color w:val="000000"/>
                                  <w:kern w:val="24"/>
                                  <w:sz w:val="18"/>
                                  <w:szCs w:val="18"/>
                                </w:rPr>
                              </w:pPr>
                            </w:p>
                          </w:txbxContent>
                        </wps:txbx>
                        <wps:bodyPr vert="horz" wrap="square" lIns="51435" tIns="25718" rIns="51435" bIns="25718" rtlCol="0" anchor="t">
                          <a:noAutofit/>
                        </wps:bodyPr>
                      </wps:wsp>
                    </wpg:wgp>
                  </a:graphicData>
                </a:graphic>
                <wp14:sizeRelH relativeFrom="page">
                  <wp14:pctWidth>0</wp14:pctWidth>
                </wp14:sizeRelH>
                <wp14:sizeRelV relativeFrom="page">
                  <wp14:pctHeight>0</wp14:pctHeight>
                </wp14:sizeRelV>
              </wp:anchor>
            </w:drawing>
          </mc:Choice>
          <mc:Fallback>
            <w:pict>
              <v:group w14:anchorId="0895F81E" id="Group 29" o:spid="_x0000_s1028" style="position:absolute;margin-left:-6.6pt;margin-top:.3pt;width:478.85pt;height:130.3pt;z-index:251664396;mso-position-horizontal-relative:margin" coordorigin="-874,-15695" coordsize="60820,16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">
                <v:rect id="Rectangle 2" o:spid="_x0000_s1029" style="position:absolute;left:-874;top:-15695;width:60819;height:16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" fillcolor="#d9f0fa" stroked="f" strokeweight="1pt"/>
                <w10:wrap anchorx="margin"/>
              </v:group>
            </w:pict>
          </mc:Fallback>
        </mc:AlternateContent>
      </w:r>
    </w:p>
    <w:p w14:paraId="6AF998DD" w14:textId="77777777" w:rsidR="00DB3352" w:rsidRDefault="00DB3352" w:rsidP="00DB3352"/>
    <w:p w14:paraId="046A40FD" w14:textId="77777777" w:rsidR="00DB3352" w:rsidRDefault="00DB3352" w:rsidP="00DB3352"/>
    <w:p w14:paraId="7B4BD032" w14:textId="77777777" w:rsidR="00DB3352" w:rsidRDefault="00DB3352" w:rsidP="00DB3352"/>
    <w:p w14:paraId="267F0766" w14:textId="77777777" w:rsidR="00DB3352" w:rsidRDefault="00DB3352" w:rsidP="00DB3352"/>
    <w:p w14:paraId="724BA9FF" w14:textId="77777777" w:rsidR="00DB3352" w:rsidRDefault="00DB3352" w:rsidP="00DB3352"/>
    <w:p w14:paraId="5BC58296" w14:textId="77777777" w:rsidR="00DB3352" w:rsidRPr="004B2529" w:rsidRDefault="00DB3352" w:rsidP="00DB3352"/>
    <w:p w14:paraId="432FA483" w14:textId="77777777" w:rsidR="00DB3352" w:rsidRDefault="00DB3352" w:rsidP="00DB3352">
      <w:pPr>
        <w:spacing w:after="0"/>
      </w:pPr>
      <w:r w:rsidRPr="00FE3EEB">
        <w:t xml:space="preserve">There are lots of business benefits to </w:t>
      </w:r>
      <w:r>
        <w:t>working with prisoners and</w:t>
      </w:r>
      <w:r w:rsidRPr="00FE3EEB">
        <w:t xml:space="preserve"> prison leavers, including:</w:t>
      </w:r>
      <w:r w:rsidRPr="00FE3EEB">
        <w:rPr>
          <w:rFonts w:ascii="Arial" w:hAnsi="Arial"/>
        </w:rPr>
        <w:t> </w:t>
      </w:r>
      <w:r w:rsidRPr="00FE3EEB">
        <w:t> </w:t>
      </w:r>
    </w:p>
    <w:p w14:paraId="15C6FE46" w14:textId="77777777" w:rsidR="00DB3352" w:rsidRPr="00FE3EEB" w:rsidRDefault="00DB3352" w:rsidP="00DB3352">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0"/>
        <w:gridCol w:w="8088"/>
      </w:tblGrid>
      <w:tr w:rsidR="00DB3352" w:rsidRPr="00FE3EEB" w14:paraId="3384BA51" w14:textId="77777777" w:rsidTr="00D71D1F">
        <w:trPr>
          <w:trHeight w:val="1191"/>
        </w:trPr>
        <w:tc>
          <w:tcPr>
            <w:tcW w:w="1410" w:type="dxa"/>
            <w:vAlign w:val="center"/>
          </w:tcPr>
          <w:p w14:paraId="0E157E40" w14:textId="77777777" w:rsidR="00DB3352" w:rsidRPr="00FE3EEB" w:rsidRDefault="00DB3352" w:rsidP="00D71D1F">
            <w:pPr>
              <w:jc w:val="center"/>
            </w:pPr>
            <w:r w:rsidRPr="00FE3EEB">
              <w:rPr>
                <w:noProof/>
              </w:rPr>
              <w:drawing>
                <wp:inline distT="0" distB="0" distL="0" distR="0" wp14:anchorId="7E447806" wp14:editId="23BD7099">
                  <wp:extent cx="684000" cy="684000"/>
                  <wp:effectExtent l="0" t="0" r="0" b="1905"/>
                  <wp:docPr id="23" name="Picture 23" descr="Ribbon outline">
                    <a:extLst xmlns:a="http://schemas.openxmlformats.org/drawingml/2006/main">
                      <a:ext uri="{FF2B5EF4-FFF2-40B4-BE49-F238E27FC236}">
                        <a16:creationId xmlns:a16="http://schemas.microsoft.com/office/drawing/2014/main" id="{3AB93B64-0C36-4A39-A4B7-F8654D8472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Ribbon outline">
                            <a:extLst>
                              <a:ext uri="{FF2B5EF4-FFF2-40B4-BE49-F238E27FC236}">
                                <a16:creationId xmlns:a16="http://schemas.microsoft.com/office/drawing/2014/main" id="{3AB93B64-0C36-4A39-A4B7-F8654D847227}"/>
                              </a:ext>
                            </a:extLst>
                          </pic:cNvPr>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684000" cy="684000"/>
                          </a:xfrm>
                          <a:prstGeom prst="rect">
                            <a:avLst/>
                          </a:prstGeom>
                        </pic:spPr>
                      </pic:pic>
                    </a:graphicData>
                  </a:graphic>
                </wp:inline>
              </w:drawing>
            </w:r>
          </w:p>
        </w:tc>
        <w:tc>
          <w:tcPr>
            <w:tcW w:w="8088" w:type="dxa"/>
            <w:vAlign w:val="center"/>
          </w:tcPr>
          <w:p w14:paraId="69992747" w14:textId="77777777" w:rsidR="00DB3352" w:rsidRPr="00FE3EEB" w:rsidRDefault="00DB3352" w:rsidP="00D71D1F">
            <w:pPr>
              <w:pStyle w:val="NormalWeb"/>
              <w:tabs>
                <w:tab w:val="left" w:pos="405"/>
              </w:tabs>
              <w:spacing w:before="0" w:beforeAutospacing="0" w:after="90" w:afterAutospacing="0" w:line="256" w:lineRule="auto"/>
            </w:pPr>
            <w:r w:rsidRPr="00FE3EEB">
              <w:rPr>
                <w:rFonts w:ascii="Arial Nova" w:eastAsia="Arial" w:hAnsi="Arial Nova"/>
                <w:b/>
                <w:bCs/>
                <w:color w:val="5C3183"/>
                <w:kern w:val="24"/>
                <w:sz w:val="23"/>
                <w:szCs w:val="23"/>
              </w:rPr>
              <w:t xml:space="preserve">Finding talent: </w:t>
            </w:r>
            <w:r w:rsidRPr="00FE3EEB">
              <w:rPr>
                <w:rFonts w:ascii="Arial Nova Light" w:eastAsia="Arial" w:hAnsi="Arial Nova Light"/>
                <w:color w:val="000000"/>
                <w:kern w:val="24"/>
                <w:sz w:val="23"/>
                <w:szCs w:val="23"/>
              </w:rPr>
              <w:t>Around 50,000 people</w:t>
            </w:r>
            <w:r w:rsidRPr="00FE3EEB">
              <w:rPr>
                <w:rFonts w:ascii="Arial Nova Light" w:eastAsia="Arial" w:hAnsi="Arial Nova Light"/>
                <w:b/>
                <w:bCs/>
                <w:color w:val="000000"/>
                <w:kern w:val="24"/>
                <w:sz w:val="23"/>
                <w:szCs w:val="23"/>
              </w:rPr>
              <w:t xml:space="preserve"> </w:t>
            </w:r>
            <w:r w:rsidRPr="00FE3EEB">
              <w:rPr>
                <w:rFonts w:ascii="Arial Nova Light" w:eastAsia="Arial" w:hAnsi="Arial Nova Light"/>
                <w:color w:val="000000"/>
                <w:kern w:val="24"/>
                <w:sz w:val="23"/>
                <w:szCs w:val="23"/>
              </w:rPr>
              <w:t>are released from prison each year - with many having worked successfully before going to prison. Businesses can tap into a diverse talent pool of people with a range of backgrounds and life experiences.</w:t>
            </w:r>
          </w:p>
        </w:tc>
      </w:tr>
      <w:tr w:rsidR="00DB3352" w:rsidRPr="00FE3EEB" w14:paraId="1B63069F" w14:textId="77777777" w:rsidTr="00D71D1F">
        <w:trPr>
          <w:trHeight w:val="1191"/>
        </w:trPr>
        <w:tc>
          <w:tcPr>
            <w:tcW w:w="1410" w:type="dxa"/>
            <w:vAlign w:val="center"/>
          </w:tcPr>
          <w:p w14:paraId="05EC8202" w14:textId="77777777" w:rsidR="00DB3352" w:rsidRPr="00FE3EEB" w:rsidRDefault="00DB3352" w:rsidP="00D71D1F">
            <w:pPr>
              <w:jc w:val="center"/>
            </w:pPr>
            <w:r w:rsidRPr="00FE3EEB">
              <w:rPr>
                <w:noProof/>
              </w:rPr>
              <w:drawing>
                <wp:inline distT="0" distB="0" distL="0" distR="0" wp14:anchorId="35955F25" wp14:editId="3E6FE5CF">
                  <wp:extent cx="684000" cy="684000"/>
                  <wp:effectExtent l="0" t="0" r="0" b="0"/>
                  <wp:docPr id="25" name="Picture 25" descr="Construction worker female outline">
                    <a:extLst xmlns:a="http://schemas.openxmlformats.org/drawingml/2006/main">
                      <a:ext uri="{FF2B5EF4-FFF2-40B4-BE49-F238E27FC236}">
                        <a16:creationId xmlns:a16="http://schemas.microsoft.com/office/drawing/2014/main" id="{22E79745-8A3F-4299-BD48-AA736F47D6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4" descr="Construction worker female outline">
                            <a:extLst>
                              <a:ext uri="{FF2B5EF4-FFF2-40B4-BE49-F238E27FC236}">
                                <a16:creationId xmlns:a16="http://schemas.microsoft.com/office/drawing/2014/main" id="{22E79745-8A3F-4299-BD48-AA736F47D63D}"/>
                              </a:ext>
                            </a:extLst>
                          </pic:cNvPr>
                          <pic:cNvPicPr>
                            <a:picLocks noChangeAspect="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684000" cy="684000"/>
                          </a:xfrm>
                          <a:prstGeom prst="rect">
                            <a:avLst/>
                          </a:prstGeom>
                        </pic:spPr>
                      </pic:pic>
                    </a:graphicData>
                  </a:graphic>
                </wp:inline>
              </w:drawing>
            </w:r>
          </w:p>
        </w:tc>
        <w:tc>
          <w:tcPr>
            <w:tcW w:w="8088" w:type="dxa"/>
            <w:vAlign w:val="center"/>
          </w:tcPr>
          <w:p w14:paraId="5D442C44" w14:textId="77777777" w:rsidR="00DB3352" w:rsidRPr="00FE3EEB" w:rsidRDefault="00DB3352" w:rsidP="00D71D1F">
            <w:pPr>
              <w:pStyle w:val="NormalWeb"/>
              <w:tabs>
                <w:tab w:val="left" w:pos="405"/>
              </w:tabs>
              <w:spacing w:before="0" w:beforeAutospacing="0" w:after="90" w:afterAutospacing="0" w:line="256" w:lineRule="auto"/>
            </w:pPr>
            <w:r w:rsidRPr="00FE3EEB">
              <w:rPr>
                <w:rFonts w:ascii="Arial Nova" w:eastAsia="Arial" w:hAnsi="Arial Nova"/>
                <w:b/>
                <w:bCs/>
                <w:color w:val="5C3183"/>
                <w:kern w:val="24"/>
                <w:sz w:val="23"/>
                <w:szCs w:val="23"/>
              </w:rPr>
              <w:t>Resolving skills shortages</w:t>
            </w:r>
            <w:r w:rsidRPr="00FE3EEB">
              <w:rPr>
                <w:rFonts w:ascii="Arial Nova" w:eastAsia="Arial" w:hAnsi="Arial Nova"/>
                <w:color w:val="5C3183"/>
                <w:kern w:val="24"/>
                <w:sz w:val="23"/>
                <w:szCs w:val="23"/>
              </w:rPr>
              <w:t xml:space="preserve">: </w:t>
            </w:r>
            <w:r w:rsidRPr="00FE3EEB">
              <w:rPr>
                <w:rFonts w:ascii="Arial Nova Light" w:eastAsia="Arial" w:hAnsi="Arial Nova Light"/>
                <w:color w:val="000000"/>
                <w:kern w:val="24"/>
                <w:sz w:val="23"/>
                <w:szCs w:val="23"/>
              </w:rPr>
              <w:t>Many prisons teach a variety of industry level skills, with prisoners achieving professional qualifications. Employers can tap into this talent pool to resolve skills shortages.</w:t>
            </w:r>
          </w:p>
        </w:tc>
      </w:tr>
      <w:tr w:rsidR="00DB3352" w:rsidRPr="00FE3EEB" w14:paraId="28164485" w14:textId="77777777" w:rsidTr="00D71D1F">
        <w:trPr>
          <w:trHeight w:val="1191"/>
        </w:trPr>
        <w:tc>
          <w:tcPr>
            <w:tcW w:w="1410" w:type="dxa"/>
            <w:vAlign w:val="center"/>
          </w:tcPr>
          <w:p w14:paraId="4101B40A" w14:textId="77777777" w:rsidR="00DB3352" w:rsidRPr="00FE3EEB" w:rsidRDefault="00DB3352" w:rsidP="00D71D1F">
            <w:pPr>
              <w:jc w:val="center"/>
            </w:pPr>
            <w:r w:rsidRPr="00FE3EEB">
              <w:rPr>
                <w:noProof/>
              </w:rPr>
              <w:drawing>
                <wp:inline distT="0" distB="0" distL="0" distR="0" wp14:anchorId="65D00818" wp14:editId="78D36F03">
                  <wp:extent cx="684000" cy="684000"/>
                  <wp:effectExtent l="0" t="0" r="0" b="0"/>
                  <wp:docPr id="27" name="Picture 27" descr="Monthly calendar outline">
                    <a:extLst xmlns:a="http://schemas.openxmlformats.org/drawingml/2006/main">
                      <a:ext uri="{FF2B5EF4-FFF2-40B4-BE49-F238E27FC236}">
                        <a16:creationId xmlns:a16="http://schemas.microsoft.com/office/drawing/2014/main" id="{93C16281-B51C-4215-B17E-780D196BCD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6" descr="Monthly calendar outline">
                            <a:extLst>
                              <a:ext uri="{FF2B5EF4-FFF2-40B4-BE49-F238E27FC236}">
                                <a16:creationId xmlns:a16="http://schemas.microsoft.com/office/drawing/2014/main" id="{93C16281-B51C-4215-B17E-780D196BCD6B}"/>
                              </a:ext>
                            </a:extLst>
                          </pic:cNvPr>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684000" cy="684000"/>
                          </a:xfrm>
                          <a:prstGeom prst="rect">
                            <a:avLst/>
                          </a:prstGeom>
                        </pic:spPr>
                      </pic:pic>
                    </a:graphicData>
                  </a:graphic>
                </wp:inline>
              </w:drawing>
            </w:r>
          </w:p>
        </w:tc>
        <w:tc>
          <w:tcPr>
            <w:tcW w:w="8088" w:type="dxa"/>
            <w:vAlign w:val="center"/>
          </w:tcPr>
          <w:p w14:paraId="7964B8E6" w14:textId="77777777" w:rsidR="00DB3352" w:rsidRPr="00FE3EEB" w:rsidRDefault="00DB3352" w:rsidP="00D71D1F">
            <w:pPr>
              <w:pStyle w:val="NormalWeb"/>
              <w:tabs>
                <w:tab w:val="left" w:pos="405"/>
              </w:tabs>
              <w:spacing w:before="0" w:beforeAutospacing="0" w:after="90" w:afterAutospacing="0" w:line="256" w:lineRule="auto"/>
            </w:pPr>
            <w:r w:rsidRPr="00FE3EEB">
              <w:rPr>
                <w:rFonts w:ascii="Arial Nova" w:eastAsia="Arial" w:hAnsi="Arial Nova"/>
                <w:b/>
                <w:bCs/>
                <w:color w:val="5C3183"/>
                <w:kern w:val="24"/>
                <w:sz w:val="23"/>
                <w:szCs w:val="23"/>
              </w:rPr>
              <w:t>Increasing staff retention</w:t>
            </w:r>
            <w:r w:rsidRPr="00FE3EEB">
              <w:rPr>
                <w:rFonts w:ascii="Arial Nova" w:eastAsia="Arial" w:hAnsi="Arial Nova"/>
                <w:color w:val="5C3183"/>
                <w:kern w:val="24"/>
                <w:sz w:val="23"/>
                <w:szCs w:val="23"/>
              </w:rPr>
              <w:t xml:space="preserve">: </w:t>
            </w:r>
            <w:r w:rsidRPr="00FE3EEB">
              <w:rPr>
                <w:rFonts w:ascii="Arial Nova Light" w:eastAsia="Arial" w:hAnsi="Arial Nova Light"/>
                <w:color w:val="000000"/>
                <w:kern w:val="24"/>
                <w:sz w:val="23"/>
                <w:szCs w:val="23"/>
              </w:rPr>
              <w:t>Prison leavers place a higher value on having a job because of a desire to stay out of prison. This often means prison leavers have higher levels of loyalty and retention, which keeps institutional knowledge within your business.</w:t>
            </w:r>
          </w:p>
        </w:tc>
      </w:tr>
      <w:tr w:rsidR="00DB3352" w:rsidRPr="00FE3EEB" w14:paraId="6161C5DD" w14:textId="77777777" w:rsidTr="00D71D1F">
        <w:trPr>
          <w:trHeight w:val="1191"/>
        </w:trPr>
        <w:tc>
          <w:tcPr>
            <w:tcW w:w="1410" w:type="dxa"/>
            <w:vAlign w:val="center"/>
          </w:tcPr>
          <w:p w14:paraId="794F6A9E" w14:textId="77777777" w:rsidR="00DB3352" w:rsidRPr="00FE3EEB" w:rsidRDefault="00DB3352" w:rsidP="00D71D1F">
            <w:pPr>
              <w:jc w:val="center"/>
            </w:pPr>
            <w:r w:rsidRPr="00FE3EEB">
              <w:rPr>
                <w:noProof/>
              </w:rPr>
              <w:drawing>
                <wp:inline distT="0" distB="0" distL="0" distR="0" wp14:anchorId="6256AE50" wp14:editId="326A2661">
                  <wp:extent cx="684000" cy="684000"/>
                  <wp:effectExtent l="0" t="0" r="1905" b="1905"/>
                  <wp:docPr id="24" name="Picture 24" descr="Group of people outline">
                    <a:extLst xmlns:a="http://schemas.openxmlformats.org/drawingml/2006/main">
                      <a:ext uri="{FF2B5EF4-FFF2-40B4-BE49-F238E27FC236}">
                        <a16:creationId xmlns:a16="http://schemas.microsoft.com/office/drawing/2014/main" id="{04C9C838-D93F-4373-94EC-78EC1FD865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3" descr="Group of people outline">
                            <a:extLst>
                              <a:ext uri="{FF2B5EF4-FFF2-40B4-BE49-F238E27FC236}">
                                <a16:creationId xmlns:a16="http://schemas.microsoft.com/office/drawing/2014/main" id="{04C9C838-D93F-4373-94EC-78EC1FD865F5}"/>
                              </a:ext>
                            </a:extLst>
                          </pic:cNvPr>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684000" cy="684000"/>
                          </a:xfrm>
                          <a:prstGeom prst="rect">
                            <a:avLst/>
                          </a:prstGeom>
                        </pic:spPr>
                      </pic:pic>
                    </a:graphicData>
                  </a:graphic>
                </wp:inline>
              </w:drawing>
            </w:r>
          </w:p>
        </w:tc>
        <w:tc>
          <w:tcPr>
            <w:tcW w:w="8088" w:type="dxa"/>
            <w:vAlign w:val="center"/>
          </w:tcPr>
          <w:p w14:paraId="76BA3A76" w14:textId="77777777" w:rsidR="00DB3352" w:rsidRPr="00FE3EEB" w:rsidRDefault="00DB3352" w:rsidP="00D71D1F">
            <w:r w:rsidRPr="00FE3EEB">
              <w:rPr>
                <w:rFonts w:ascii="Arial Nova" w:eastAsia="Arial" w:hAnsi="Arial Nova"/>
                <w:b/>
                <w:bCs/>
                <w:color w:val="5C3183"/>
                <w:kern w:val="24"/>
                <w:sz w:val="23"/>
                <w:szCs w:val="23"/>
              </w:rPr>
              <w:t>Diversifying workforces and boosting your social responsibility</w:t>
            </w:r>
            <w:r w:rsidRPr="00FE3EEB">
              <w:rPr>
                <w:rFonts w:ascii="Arial Nova" w:eastAsia="Arial" w:hAnsi="Arial Nova"/>
                <w:color w:val="000000"/>
                <w:kern w:val="24"/>
                <w:sz w:val="23"/>
                <w:szCs w:val="23"/>
              </w:rPr>
              <w:t>:</w:t>
            </w:r>
            <w:r w:rsidRPr="00FE3EEB">
              <w:rPr>
                <w:rFonts w:eastAsia="Arial"/>
                <w:color w:val="000000"/>
                <w:kern w:val="24"/>
                <w:sz w:val="23"/>
                <w:szCs w:val="23"/>
              </w:rPr>
              <w:t xml:space="preserve"> Hiring prison leavers introduces diversity into your business and can be a factor in helping businesses to become more socially responsible.</w:t>
            </w:r>
          </w:p>
        </w:tc>
      </w:tr>
      <w:tr w:rsidR="00DB3352" w:rsidRPr="00FE3EEB" w14:paraId="17A22FB4" w14:textId="77777777" w:rsidTr="00D71D1F">
        <w:trPr>
          <w:trHeight w:val="495"/>
        </w:trPr>
        <w:tc>
          <w:tcPr>
            <w:tcW w:w="1410" w:type="dxa"/>
            <w:vAlign w:val="center"/>
          </w:tcPr>
          <w:p w14:paraId="7EF09901" w14:textId="77777777" w:rsidR="00DB3352" w:rsidRPr="00FE3EEB" w:rsidRDefault="00DB3352" w:rsidP="00D71D1F">
            <w:pPr>
              <w:jc w:val="center"/>
            </w:pPr>
            <w:r w:rsidRPr="00FE3EEB">
              <w:rPr>
                <w:noProof/>
              </w:rPr>
              <w:drawing>
                <wp:inline distT="0" distB="0" distL="0" distR="0" wp14:anchorId="2D4F1F9F" wp14:editId="4F7CDC12">
                  <wp:extent cx="684000" cy="684000"/>
                  <wp:effectExtent l="0" t="0" r="1905" b="0"/>
                  <wp:docPr id="26" name="Picture 26" descr="Thumbs up sign outline">
                    <a:extLst xmlns:a="http://schemas.openxmlformats.org/drawingml/2006/main">
                      <a:ext uri="{FF2B5EF4-FFF2-40B4-BE49-F238E27FC236}">
                        <a16:creationId xmlns:a16="http://schemas.microsoft.com/office/drawing/2014/main" id="{2AD28A43-000D-48C4-84EA-805F6C9BA7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5" descr="Thumbs up sign outline">
                            <a:extLst>
                              <a:ext uri="{FF2B5EF4-FFF2-40B4-BE49-F238E27FC236}">
                                <a16:creationId xmlns:a16="http://schemas.microsoft.com/office/drawing/2014/main" id="{2AD28A43-000D-48C4-84EA-805F6C9BA74A}"/>
                              </a:ext>
                            </a:extLst>
                          </pic:cNvPr>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684000" cy="684000"/>
                          </a:xfrm>
                          <a:prstGeom prst="rect">
                            <a:avLst/>
                          </a:prstGeom>
                        </pic:spPr>
                      </pic:pic>
                    </a:graphicData>
                  </a:graphic>
                </wp:inline>
              </w:drawing>
            </w:r>
          </w:p>
        </w:tc>
        <w:tc>
          <w:tcPr>
            <w:tcW w:w="8088" w:type="dxa"/>
          </w:tcPr>
          <w:p w14:paraId="6F2AC6E1" w14:textId="77777777" w:rsidR="00DB3352" w:rsidRPr="00FE3EEB" w:rsidRDefault="00DB3352" w:rsidP="00D71D1F">
            <w:pPr>
              <w:pStyle w:val="NormalWeb"/>
              <w:tabs>
                <w:tab w:val="left" w:pos="405"/>
              </w:tabs>
              <w:spacing w:before="0" w:beforeAutospacing="0" w:after="0" w:afterAutospacing="0" w:line="256" w:lineRule="auto"/>
              <w:rPr>
                <w:rFonts w:ascii="Arial Nova" w:eastAsia="Arial" w:hAnsi="Arial Nova"/>
                <w:b/>
                <w:bCs/>
                <w:color w:val="5C3183"/>
                <w:kern w:val="24"/>
                <w:sz w:val="12"/>
                <w:szCs w:val="12"/>
              </w:rPr>
            </w:pPr>
          </w:p>
          <w:p w14:paraId="571C87F8" w14:textId="77777777" w:rsidR="00DB3352" w:rsidRDefault="00DB3352" w:rsidP="00D71D1F">
            <w:pPr>
              <w:pStyle w:val="NormalWeb"/>
              <w:tabs>
                <w:tab w:val="left" w:pos="405"/>
              </w:tabs>
              <w:spacing w:before="0" w:beforeAutospacing="0" w:after="90" w:afterAutospacing="0" w:line="256" w:lineRule="auto"/>
              <w:rPr>
                <w:rFonts w:ascii="Arial Nova Light" w:eastAsia="Arial" w:hAnsi="Arial Nova Light"/>
                <w:color w:val="000000"/>
                <w:kern w:val="24"/>
                <w:sz w:val="23"/>
                <w:szCs w:val="23"/>
              </w:rPr>
            </w:pPr>
            <w:r w:rsidRPr="00FE3EEB">
              <w:rPr>
                <w:rFonts w:ascii="Arial Nova" w:eastAsia="Arial" w:hAnsi="Arial Nova"/>
                <w:b/>
                <w:bCs/>
                <w:color w:val="5C3183"/>
                <w:kern w:val="24"/>
                <w:sz w:val="23"/>
                <w:szCs w:val="23"/>
              </w:rPr>
              <w:t xml:space="preserve">Making a difference: </w:t>
            </w:r>
            <w:r w:rsidRPr="00FE3EEB">
              <w:rPr>
                <w:rFonts w:ascii="Arial Nova Light" w:eastAsia="Arial" w:hAnsi="Arial Nova Light"/>
                <w:color w:val="000000"/>
                <w:kern w:val="24"/>
                <w:sz w:val="23"/>
                <w:szCs w:val="23"/>
              </w:rPr>
              <w:t>Employment is a key factor in helping someone adjust to life after prison, giving them structure, a regular income and stability.</w:t>
            </w:r>
          </w:p>
          <w:p w14:paraId="7C991406" w14:textId="77777777" w:rsidR="00DB3352" w:rsidRPr="00FE3EEB" w:rsidRDefault="00DB3352" w:rsidP="00D71D1F">
            <w:pPr>
              <w:pStyle w:val="NormalWeb"/>
              <w:tabs>
                <w:tab w:val="left" w:pos="405"/>
              </w:tabs>
              <w:spacing w:before="0" w:beforeAutospacing="0" w:after="90" w:afterAutospacing="0" w:line="256" w:lineRule="auto"/>
            </w:pPr>
          </w:p>
        </w:tc>
      </w:tr>
    </w:tbl>
    <w:p w14:paraId="440CDA3E" w14:textId="77777777" w:rsidR="00DB3352" w:rsidRDefault="00DB3352" w:rsidP="00DB3352">
      <w:pPr>
        <w:keepNext/>
        <w:keepLines/>
        <w:spacing w:before="480" w:after="360"/>
        <w:outlineLvl w:val="0"/>
        <w:rPr>
          <w:rFonts w:ascii="Arial Nova" w:eastAsiaTheme="majorEastAsia" w:hAnsi="Arial Nova"/>
          <w:b/>
          <w:bCs/>
          <w:color w:val="5C3183"/>
          <w:sz w:val="48"/>
          <w:szCs w:val="48"/>
        </w:rPr>
      </w:pPr>
      <w:bookmarkStart w:id="3" w:name="_Toc143689382"/>
    </w:p>
    <w:p w14:paraId="3C1D4BCC" w14:textId="77777777" w:rsidR="00DB3352" w:rsidRDefault="00DB3352" w:rsidP="00DB3352">
      <w:pPr>
        <w:spacing w:after="0"/>
        <w:rPr>
          <w:rFonts w:ascii="Arial Nova" w:eastAsiaTheme="majorEastAsia" w:hAnsi="Arial Nova"/>
          <w:b/>
          <w:bCs/>
          <w:color w:val="5C3183"/>
          <w:sz w:val="48"/>
          <w:szCs w:val="48"/>
        </w:rPr>
      </w:pPr>
      <w:r>
        <w:rPr>
          <w:rFonts w:ascii="Arial Nova" w:eastAsiaTheme="majorEastAsia" w:hAnsi="Arial Nova"/>
          <w:b/>
          <w:bCs/>
          <w:color w:val="5C3183"/>
          <w:sz w:val="48"/>
          <w:szCs w:val="48"/>
        </w:rPr>
        <w:br w:type="page"/>
      </w:r>
    </w:p>
    <w:p w14:paraId="0B56316A" w14:textId="11DCB7E1" w:rsidR="008A013D" w:rsidRPr="00DB3352" w:rsidRDefault="00DB3352" w:rsidP="008A013D">
      <w:pPr>
        <w:pStyle w:val="Heading1"/>
        <w:rPr>
          <w:sz w:val="44"/>
          <w:szCs w:val="44"/>
          <w:lang w:bidi="he-IL"/>
        </w:rPr>
      </w:pPr>
      <w:bookmarkStart w:id="4" w:name="_Toc187149330"/>
      <w:bookmarkEnd w:id="3"/>
      <w:r w:rsidRPr="00DB3352">
        <w:rPr>
          <w:sz w:val="44"/>
          <w:szCs w:val="44"/>
          <w:lang w:bidi="he-IL"/>
        </w:rPr>
        <w:lastRenderedPageBreak/>
        <w:t>Background to prisoner</w:t>
      </w:r>
      <w:r w:rsidRPr="00DB3352">
        <w:rPr>
          <w:sz w:val="44"/>
          <w:szCs w:val="44"/>
          <w:lang w:bidi="he-IL"/>
        </w:rPr>
        <w:t xml:space="preserve"> </w:t>
      </w:r>
      <w:r w:rsidRPr="00DB3352">
        <w:rPr>
          <w:sz w:val="44"/>
          <w:szCs w:val="44"/>
          <w:lang w:bidi="he-IL"/>
        </w:rPr>
        <w:t>apprenticeships</w:t>
      </w:r>
      <w:bookmarkEnd w:id="4"/>
      <w:r w:rsidRPr="00DB3352">
        <w:rPr>
          <w:sz w:val="44"/>
          <w:szCs w:val="44"/>
          <w:lang w:bidi="he-IL"/>
        </w:rPr>
        <w:t xml:space="preserve"> </w:t>
      </w:r>
      <w:r w:rsidR="008A013D" w:rsidRPr="00DB3352">
        <w:rPr>
          <w:sz w:val="44"/>
          <w:szCs w:val="44"/>
          <w:lang w:bidi="he-IL"/>
        </w:rPr>
        <w:t xml:space="preserve"> </w:t>
      </w:r>
    </w:p>
    <w:p w14:paraId="5FD419B6" w14:textId="77777777" w:rsidR="00DB3352" w:rsidRPr="002929E1" w:rsidRDefault="00DB3352" w:rsidP="00E50D1F">
      <w:pPr>
        <w:numPr>
          <w:ilvl w:val="0"/>
          <w:numId w:val="2"/>
        </w:numPr>
        <w:contextualSpacing/>
      </w:pPr>
      <w:r w:rsidRPr="002929E1">
        <w:t>From 30th September 2022 new regulations came into force enabling prisoners across England to apply for apprenticeship opportunities</w:t>
      </w:r>
    </w:p>
    <w:p w14:paraId="66EB406B" w14:textId="77777777" w:rsidR="00DB3352" w:rsidRPr="002929E1" w:rsidRDefault="00DB3352" w:rsidP="00E50D1F">
      <w:pPr>
        <w:numPr>
          <w:ilvl w:val="0"/>
          <w:numId w:val="2"/>
        </w:numPr>
        <w:contextualSpacing/>
      </w:pPr>
      <w:r>
        <w:t>Prisoners can undertake apprenticeships without the need of an employee contract, utilising an Apprenticeship MoU</w:t>
      </w:r>
      <w:r w:rsidRPr="002929E1">
        <w:t xml:space="preserve"> </w:t>
      </w:r>
    </w:p>
    <w:p w14:paraId="6A1338E3" w14:textId="77777777" w:rsidR="00DB3352" w:rsidRDefault="00DB3352" w:rsidP="00E50D1F">
      <w:pPr>
        <w:numPr>
          <w:ilvl w:val="0"/>
          <w:numId w:val="2"/>
        </w:numPr>
        <w:contextualSpacing/>
      </w:pPr>
      <w:r>
        <w:t>Apprenticeships are available in both the closed and open estates.</w:t>
      </w:r>
    </w:p>
    <w:p w14:paraId="7E7A4B81" w14:textId="77777777" w:rsidR="00DB3352" w:rsidRPr="002929E1" w:rsidRDefault="00DB3352" w:rsidP="00E50D1F">
      <w:pPr>
        <w:numPr>
          <w:ilvl w:val="0"/>
          <w:numId w:val="2"/>
        </w:numPr>
        <w:contextualSpacing/>
      </w:pPr>
      <w:r w:rsidRPr="002929E1">
        <w:t>The apprenticeship must start whilst the prisoner is still in custody and must be completed on release into the community.</w:t>
      </w:r>
    </w:p>
    <w:p w14:paraId="38B92801" w14:textId="77777777" w:rsidR="00DB3352" w:rsidRDefault="00DB3352" w:rsidP="00E50D1F">
      <w:pPr>
        <w:numPr>
          <w:ilvl w:val="0"/>
          <w:numId w:val="2"/>
        </w:numPr>
        <w:contextualSpacing/>
      </w:pPr>
      <w:r w:rsidRPr="002929E1">
        <w:t xml:space="preserve">An apprenticeship gives learners two very important things: </w:t>
      </w:r>
      <w:r w:rsidRPr="002929E1">
        <w:br/>
      </w:r>
      <w:r w:rsidRPr="002929E1">
        <w:tab/>
        <w:t>1. A qualification – usually in a specific trade or vocation</w:t>
      </w:r>
    </w:p>
    <w:p w14:paraId="34AF9B69" w14:textId="65691B2E" w:rsidR="00DB3352" w:rsidRPr="002929E1" w:rsidRDefault="00DB3352" w:rsidP="00DB3352">
      <w:pPr>
        <w:ind w:left="720" w:firstLine="720"/>
        <w:contextualSpacing/>
      </w:pPr>
      <w:r>
        <w:t xml:space="preserve">2. </w:t>
      </w:r>
      <w:r w:rsidRPr="00DB3352">
        <w:t>Gaining practical experience and boosting their employability</w:t>
      </w:r>
      <w:r w:rsidRPr="002929E1">
        <w:br/>
      </w:r>
      <w:r w:rsidRPr="002929E1">
        <w:tab/>
      </w:r>
      <w:r>
        <w:t>3</w:t>
      </w:r>
      <w:r w:rsidRPr="002929E1">
        <w:t>. Hands-on, in-depth experience, supported by industry experts.</w:t>
      </w:r>
    </w:p>
    <w:p w14:paraId="6C0E282F" w14:textId="77777777" w:rsidR="008A013D" w:rsidRPr="008A013D" w:rsidRDefault="008A013D" w:rsidP="008A013D">
      <w:pPr>
        <w:spacing w:after="240" w:line="264" w:lineRule="auto"/>
        <w:rPr>
          <w:rFonts w:ascii="Arial" w:eastAsia="Calibri" w:hAnsi="Arial"/>
          <w:szCs w:val="22"/>
          <w:lang w:bidi="he-IL"/>
        </w:rPr>
      </w:pPr>
    </w:p>
    <w:p w14:paraId="762879A6" w14:textId="77777777" w:rsidR="008A013D" w:rsidRPr="008A013D" w:rsidRDefault="008A013D" w:rsidP="008A013D">
      <w:pPr>
        <w:spacing w:after="240" w:line="264" w:lineRule="auto"/>
        <w:rPr>
          <w:rFonts w:ascii="Arial" w:eastAsia="Calibri" w:hAnsi="Arial"/>
          <w:szCs w:val="22"/>
          <w:lang w:bidi="he-IL"/>
        </w:rPr>
      </w:pPr>
      <w:r w:rsidRPr="008A013D">
        <w:rPr>
          <w:rFonts w:ascii="Arial" w:eastAsia="Calibri" w:hAnsi="Arial"/>
          <w:noProof/>
          <w:szCs w:val="22"/>
          <w:lang w:bidi="he-IL"/>
        </w:rPr>
        <w:drawing>
          <wp:inline distT="0" distB="0" distL="0" distR="0" wp14:anchorId="150D3EEB" wp14:editId="38337438">
            <wp:extent cx="5940425" cy="39624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3962400"/>
                    </a:xfrm>
                    <a:prstGeom prst="rect">
                      <a:avLst/>
                    </a:prstGeom>
                    <a:noFill/>
                    <a:ln>
                      <a:noFill/>
                    </a:ln>
                  </pic:spPr>
                </pic:pic>
              </a:graphicData>
            </a:graphic>
          </wp:inline>
        </w:drawing>
      </w:r>
    </w:p>
    <w:p w14:paraId="09CFC8C6" w14:textId="77777777" w:rsidR="008A013D" w:rsidRPr="008A013D" w:rsidRDefault="008A013D" w:rsidP="008A013D">
      <w:pPr>
        <w:spacing w:after="240" w:line="264" w:lineRule="auto"/>
        <w:rPr>
          <w:rFonts w:ascii="Arial" w:eastAsia="Calibri" w:hAnsi="Arial"/>
          <w:szCs w:val="22"/>
          <w:lang w:bidi="he-IL"/>
        </w:rPr>
      </w:pPr>
    </w:p>
    <w:p w14:paraId="035603F6" w14:textId="77777777" w:rsidR="008A013D" w:rsidRPr="008A013D" w:rsidRDefault="008A013D" w:rsidP="008A013D">
      <w:pPr>
        <w:spacing w:after="240" w:line="264" w:lineRule="auto"/>
        <w:rPr>
          <w:rFonts w:ascii="Arial" w:eastAsia="Calibri" w:hAnsi="Arial"/>
          <w:szCs w:val="22"/>
          <w:lang w:bidi="he-IL"/>
        </w:rPr>
      </w:pPr>
    </w:p>
    <w:p w14:paraId="15E2B868" w14:textId="77777777" w:rsidR="008A013D" w:rsidRPr="008A013D" w:rsidRDefault="008A013D" w:rsidP="008A013D">
      <w:pPr>
        <w:spacing w:after="240" w:line="264" w:lineRule="auto"/>
        <w:rPr>
          <w:rFonts w:ascii="Arial" w:eastAsia="Calibri" w:hAnsi="Arial"/>
          <w:szCs w:val="22"/>
          <w:lang w:bidi="he-IL"/>
        </w:rPr>
      </w:pPr>
    </w:p>
    <w:p w14:paraId="499ACAE3" w14:textId="0661126F" w:rsidR="00DB3352" w:rsidRPr="00DB3352" w:rsidRDefault="00DB3352" w:rsidP="00DB3352">
      <w:pPr>
        <w:pStyle w:val="Heading1"/>
        <w:rPr>
          <w:sz w:val="44"/>
          <w:szCs w:val="44"/>
          <w:lang w:bidi="he-IL"/>
        </w:rPr>
      </w:pPr>
      <w:bookmarkStart w:id="5" w:name="_Toc107390173"/>
      <w:bookmarkStart w:id="6" w:name="_Toc103862834"/>
      <w:bookmarkStart w:id="7" w:name="_Toc106636973"/>
      <w:bookmarkStart w:id="8" w:name="_Hlk187146261"/>
      <w:bookmarkStart w:id="9" w:name="_Toc187149331"/>
      <w:r w:rsidRPr="00DB3352">
        <w:rPr>
          <w:sz w:val="44"/>
          <w:szCs w:val="44"/>
          <w:lang w:bidi="he-IL"/>
        </w:rPr>
        <w:lastRenderedPageBreak/>
        <w:t xml:space="preserve">Release on Temporary Licence (ROTL) – An </w:t>
      </w:r>
      <w:bookmarkEnd w:id="6"/>
      <w:bookmarkEnd w:id="7"/>
      <w:r w:rsidR="009108F3" w:rsidRPr="00DB3352">
        <w:rPr>
          <w:sz w:val="44"/>
          <w:szCs w:val="44"/>
          <w:lang w:bidi="he-IL"/>
        </w:rPr>
        <w:t>overview.</w:t>
      </w:r>
      <w:bookmarkEnd w:id="9"/>
      <w:r w:rsidRPr="00DB3352">
        <w:rPr>
          <w:sz w:val="44"/>
          <w:szCs w:val="44"/>
          <w:lang w:bidi="he-IL"/>
        </w:rPr>
        <w:t xml:space="preserve"> </w:t>
      </w:r>
    </w:p>
    <w:bookmarkEnd w:id="8"/>
    <w:p w14:paraId="52664A45" w14:textId="77777777" w:rsidR="00DB3352" w:rsidRPr="00DB3352" w:rsidRDefault="00DB3352" w:rsidP="00DB3352">
      <w:pPr>
        <w:spacing w:after="0"/>
        <w:textAlignment w:val="baseline"/>
        <w:rPr>
          <w:rFonts w:eastAsia="Calibri"/>
          <w:lang w:eastAsia="en-GB" w:bidi="he-IL"/>
        </w:rPr>
      </w:pPr>
      <w:r w:rsidRPr="00DB3352">
        <w:rPr>
          <w:rFonts w:eastAsia="Calibri"/>
          <w:lang w:eastAsia="en-GB" w:bidi="he-IL"/>
        </w:rPr>
        <w:t xml:space="preserve">Release on Temporary Licence (ROTL) is an important step that </w:t>
      </w:r>
      <w:r w:rsidRPr="00DB3352">
        <w:rPr>
          <w:rFonts w:eastAsia="Calibri"/>
          <w:lang w:bidi="he-IL"/>
        </w:rPr>
        <w:t xml:space="preserve">enables serving prisoners to participate in activities outside the prison, as part of supporting rehabilitation into the community. </w:t>
      </w:r>
      <w:r w:rsidRPr="00DB3352">
        <w:rPr>
          <w:rFonts w:eastAsia="Calibri"/>
          <w:lang w:eastAsia="en-GB" w:bidi="he-IL"/>
        </w:rPr>
        <w:t>One reason that a prisoner is commonly granted ROTL is to facilitate resettlement into the community, including the opportunity to take up paid work – which, under the new scheme, will also enable apprenticeships to be undertaken.</w:t>
      </w:r>
    </w:p>
    <w:p w14:paraId="393C10CF" w14:textId="77777777" w:rsidR="00DB3352" w:rsidRPr="00DB3352" w:rsidRDefault="00DB3352" w:rsidP="00DB3352">
      <w:pPr>
        <w:spacing w:after="0"/>
        <w:textAlignment w:val="baseline"/>
        <w:rPr>
          <w:rFonts w:eastAsia="Calibri"/>
          <w:lang w:eastAsia="en-GB" w:bidi="he-IL"/>
        </w:rPr>
      </w:pPr>
    </w:p>
    <w:p w14:paraId="505DA393" w14:textId="77777777" w:rsidR="00DB3352" w:rsidRPr="00DB3352" w:rsidRDefault="00DB3352" w:rsidP="00DB3352">
      <w:pPr>
        <w:spacing w:after="0"/>
        <w:textAlignment w:val="baseline"/>
        <w:rPr>
          <w:rFonts w:eastAsia="Calibri"/>
          <w:lang w:eastAsia="en-GB" w:bidi="he-IL"/>
        </w:rPr>
      </w:pPr>
      <w:r w:rsidRPr="00DB3352">
        <w:rPr>
          <w:rFonts w:eastAsia="Calibri"/>
          <w:lang w:eastAsia="en-GB" w:bidi="he-IL"/>
        </w:rPr>
        <w:t>It allows prisoners to be released each day for a period of up to two years before release from prison, to work for employers in the community. This can be full or part-time.</w:t>
      </w:r>
    </w:p>
    <w:p w14:paraId="5D6387C5" w14:textId="77777777" w:rsidR="00DB3352" w:rsidRPr="00DB3352" w:rsidRDefault="00DB3352" w:rsidP="00DB3352">
      <w:pPr>
        <w:spacing w:after="0"/>
        <w:textAlignment w:val="baseline"/>
        <w:rPr>
          <w:rFonts w:ascii="Arial" w:eastAsia="Calibri" w:hAnsi="Arial"/>
          <w:lang w:eastAsia="en-GB" w:bidi="he-IL"/>
        </w:rPr>
      </w:pPr>
    </w:p>
    <w:p w14:paraId="4E5C847B" w14:textId="77777777" w:rsidR="00DB3352" w:rsidRPr="00DB3352" w:rsidRDefault="00DB3352" w:rsidP="00DB3352">
      <w:pPr>
        <w:spacing w:after="0"/>
        <w:textAlignment w:val="baseline"/>
        <w:rPr>
          <w:rFonts w:ascii="Arial" w:eastAsia="Calibri" w:hAnsi="Arial"/>
          <w:lang w:eastAsia="en-GB" w:bidi="he-IL"/>
        </w:rPr>
      </w:pPr>
    </w:p>
    <w:tbl>
      <w:tblPr>
        <w:tblW w:w="0" w:type="auto"/>
        <w:tblBorders>
          <w:top w:val="single" w:sz="4" w:space="0" w:color="7F4098"/>
          <w:left w:val="single" w:sz="4" w:space="0" w:color="7F4098"/>
          <w:bottom w:val="single" w:sz="4" w:space="0" w:color="7F4098"/>
          <w:right w:val="single" w:sz="4" w:space="0" w:color="7F4098"/>
          <w:insideH w:val="single" w:sz="4" w:space="0" w:color="7F4098"/>
          <w:insideV w:val="single" w:sz="4" w:space="0" w:color="7F4098"/>
        </w:tblBorders>
        <w:tblCellMar>
          <w:top w:w="57" w:type="dxa"/>
          <w:left w:w="113" w:type="dxa"/>
          <w:bottom w:w="57" w:type="dxa"/>
          <w:right w:w="113" w:type="dxa"/>
        </w:tblCellMar>
        <w:tblLook w:val="04A0" w:firstRow="1" w:lastRow="0" w:firstColumn="1" w:lastColumn="0" w:noHBand="0" w:noVBand="1"/>
      </w:tblPr>
      <w:tblGrid>
        <w:gridCol w:w="9623"/>
      </w:tblGrid>
      <w:tr w:rsidR="00DB3352" w:rsidRPr="00DB3352" w14:paraId="6A42D27B" w14:textId="77777777" w:rsidTr="00D71D1F">
        <w:tc>
          <w:tcPr>
            <w:tcW w:w="10512" w:type="dxa"/>
            <w:tcBorders>
              <w:top w:val="single" w:sz="4" w:space="0" w:color="7F4098"/>
              <w:left w:val="single" w:sz="4" w:space="0" w:color="7F4098"/>
              <w:bottom w:val="single" w:sz="4" w:space="0" w:color="7F4098"/>
              <w:right w:val="single" w:sz="4" w:space="0" w:color="7F4098"/>
              <w:tl2br w:val="nil"/>
              <w:tr2bl w:val="nil"/>
            </w:tcBorders>
            <w:shd w:val="clear" w:color="auto" w:fill="7F4098"/>
          </w:tcPr>
          <w:p w14:paraId="4E533C72" w14:textId="77777777" w:rsidR="00DB3352" w:rsidRPr="00DB3352" w:rsidRDefault="00DB3352" w:rsidP="00DB3352">
            <w:pPr>
              <w:spacing w:after="0" w:line="264" w:lineRule="auto"/>
              <w:rPr>
                <w:rFonts w:ascii="Arial" w:eastAsia="Calibri" w:hAnsi="Arial"/>
                <w:b/>
                <w:color w:val="FFFFFF"/>
                <w:lang w:bidi="he-IL"/>
              </w:rPr>
            </w:pPr>
            <w:r w:rsidRPr="00DB3352">
              <w:rPr>
                <w:rFonts w:ascii="Arial" w:eastAsia="Calibri" w:hAnsi="Arial"/>
                <w:b/>
                <w:color w:val="FFFFFF"/>
                <w:lang w:bidi="he-IL"/>
              </w:rPr>
              <w:t xml:space="preserve">The ROTL process involves the following steps: </w:t>
            </w:r>
          </w:p>
        </w:tc>
      </w:tr>
      <w:tr w:rsidR="00DB3352" w:rsidRPr="00DB3352" w14:paraId="05F468CB" w14:textId="77777777" w:rsidTr="00D71D1F">
        <w:trPr>
          <w:trHeight w:val="3407"/>
        </w:trPr>
        <w:tc>
          <w:tcPr>
            <w:tcW w:w="10512" w:type="dxa"/>
            <w:shd w:val="clear" w:color="auto" w:fill="auto"/>
          </w:tcPr>
          <w:p w14:paraId="20919632" w14:textId="77777777" w:rsidR="00DB3352" w:rsidRPr="00DB3352" w:rsidRDefault="00DB3352" w:rsidP="00E50D1F">
            <w:pPr>
              <w:numPr>
                <w:ilvl w:val="0"/>
                <w:numId w:val="24"/>
              </w:numPr>
              <w:spacing w:after="240" w:line="264" w:lineRule="auto"/>
              <w:contextualSpacing/>
              <w:rPr>
                <w:rFonts w:eastAsia="Calibri"/>
                <w:szCs w:val="22"/>
                <w:lang w:bidi="he-IL"/>
              </w:rPr>
            </w:pPr>
            <w:r w:rsidRPr="00DB3352">
              <w:rPr>
                <w:rFonts w:eastAsia="Calibri"/>
                <w:szCs w:val="22"/>
                <w:lang w:bidi="he-IL"/>
              </w:rPr>
              <w:t xml:space="preserve">Prisoner makes an application for </w:t>
            </w:r>
            <w:proofErr w:type="gramStart"/>
            <w:r w:rsidRPr="00DB3352">
              <w:rPr>
                <w:rFonts w:eastAsia="Calibri"/>
                <w:szCs w:val="22"/>
                <w:lang w:bidi="he-IL"/>
              </w:rPr>
              <w:t>ROTL</w:t>
            </w:r>
            <w:proofErr w:type="gramEnd"/>
          </w:p>
          <w:p w14:paraId="0C3BCA05" w14:textId="77777777" w:rsidR="00DB3352" w:rsidRPr="00DB3352" w:rsidRDefault="00DB3352" w:rsidP="00E50D1F">
            <w:pPr>
              <w:numPr>
                <w:ilvl w:val="0"/>
                <w:numId w:val="24"/>
              </w:numPr>
              <w:spacing w:after="240" w:line="264" w:lineRule="auto"/>
              <w:contextualSpacing/>
              <w:rPr>
                <w:rFonts w:eastAsia="Calibri"/>
                <w:szCs w:val="22"/>
                <w:lang w:bidi="he-IL"/>
              </w:rPr>
            </w:pPr>
            <w:r w:rsidRPr="00DB3352">
              <w:rPr>
                <w:rFonts w:eastAsia="Calibri"/>
                <w:szCs w:val="22"/>
                <w:lang w:bidi="he-IL"/>
              </w:rPr>
              <w:t xml:space="preserve">Prisoner is rigorously risk assessed and monitored to determine </w:t>
            </w:r>
            <w:proofErr w:type="gramStart"/>
            <w:r w:rsidRPr="00DB3352">
              <w:rPr>
                <w:rFonts w:eastAsia="Calibri"/>
                <w:szCs w:val="22"/>
                <w:lang w:bidi="he-IL"/>
              </w:rPr>
              <w:t>suitability</w:t>
            </w:r>
            <w:proofErr w:type="gramEnd"/>
            <w:r w:rsidRPr="00DB3352">
              <w:rPr>
                <w:rFonts w:eastAsia="Calibri"/>
                <w:szCs w:val="22"/>
                <w:lang w:bidi="he-IL"/>
              </w:rPr>
              <w:t xml:space="preserve"> </w:t>
            </w:r>
          </w:p>
          <w:p w14:paraId="6CC1CABA" w14:textId="77777777" w:rsidR="00DB3352" w:rsidRPr="00DB3352" w:rsidRDefault="00DB3352" w:rsidP="00E50D1F">
            <w:pPr>
              <w:numPr>
                <w:ilvl w:val="0"/>
                <w:numId w:val="24"/>
              </w:numPr>
              <w:spacing w:after="240" w:line="264" w:lineRule="auto"/>
              <w:contextualSpacing/>
              <w:rPr>
                <w:rFonts w:eastAsia="Calibri"/>
                <w:szCs w:val="22"/>
                <w:lang w:bidi="he-IL"/>
              </w:rPr>
            </w:pPr>
            <w:r w:rsidRPr="00DB3352">
              <w:rPr>
                <w:rFonts w:eastAsia="Calibri"/>
                <w:szCs w:val="22"/>
                <w:lang w:bidi="he-IL"/>
              </w:rPr>
              <w:t xml:space="preserve">Prospective employer and training provider will be risk assessed by prison staff – with factors such as security, location of the placement and/or college, and site health and safety risk assessments all taken into consideration. This process can take up to 12 </w:t>
            </w:r>
            <w:proofErr w:type="gramStart"/>
            <w:r w:rsidRPr="00DB3352">
              <w:rPr>
                <w:rFonts w:eastAsia="Calibri"/>
                <w:szCs w:val="22"/>
                <w:lang w:bidi="he-IL"/>
              </w:rPr>
              <w:t>weeks</w:t>
            </w:r>
            <w:proofErr w:type="gramEnd"/>
          </w:p>
          <w:p w14:paraId="618B2227" w14:textId="77777777" w:rsidR="00DB3352" w:rsidRPr="00DB3352" w:rsidRDefault="00DB3352" w:rsidP="00E50D1F">
            <w:pPr>
              <w:numPr>
                <w:ilvl w:val="0"/>
                <w:numId w:val="24"/>
              </w:numPr>
              <w:spacing w:after="240" w:line="264" w:lineRule="auto"/>
              <w:contextualSpacing/>
              <w:rPr>
                <w:rFonts w:eastAsia="Calibri"/>
                <w:szCs w:val="22"/>
                <w:lang w:bidi="he-IL"/>
              </w:rPr>
            </w:pPr>
            <w:r w:rsidRPr="00DB3352">
              <w:rPr>
                <w:rFonts w:eastAsia="Calibri"/>
                <w:szCs w:val="22"/>
                <w:lang w:bidi="he-IL"/>
              </w:rPr>
              <w:t xml:space="preserve">Prison governor approves a prisoner’s application for </w:t>
            </w:r>
            <w:proofErr w:type="gramStart"/>
            <w:r w:rsidRPr="00DB3352">
              <w:rPr>
                <w:rFonts w:eastAsia="Calibri"/>
                <w:szCs w:val="22"/>
                <w:lang w:bidi="he-IL"/>
              </w:rPr>
              <w:t>ROTL</w:t>
            </w:r>
            <w:proofErr w:type="gramEnd"/>
          </w:p>
          <w:p w14:paraId="31AA1141" w14:textId="77777777" w:rsidR="00DB3352" w:rsidRPr="00DB3352" w:rsidRDefault="00DB3352" w:rsidP="00E50D1F">
            <w:pPr>
              <w:numPr>
                <w:ilvl w:val="0"/>
                <w:numId w:val="24"/>
              </w:numPr>
              <w:spacing w:after="240" w:line="264" w:lineRule="auto"/>
              <w:contextualSpacing/>
              <w:rPr>
                <w:rFonts w:eastAsia="Calibri"/>
                <w:szCs w:val="22"/>
                <w:lang w:bidi="he-IL"/>
              </w:rPr>
            </w:pPr>
            <w:r w:rsidRPr="00DB3352">
              <w:rPr>
                <w:rFonts w:eastAsia="Calibri"/>
                <w:szCs w:val="22"/>
                <w:lang w:bidi="he-IL"/>
              </w:rPr>
              <w:t xml:space="preserve">Prison draws up a license for Resettlement Day Release (RDR) – specifying the time, </w:t>
            </w:r>
            <w:proofErr w:type="gramStart"/>
            <w:r w:rsidRPr="00DB3352">
              <w:rPr>
                <w:rFonts w:eastAsia="Calibri"/>
                <w:szCs w:val="22"/>
                <w:lang w:bidi="he-IL"/>
              </w:rPr>
              <w:t>location</w:t>
            </w:r>
            <w:proofErr w:type="gramEnd"/>
            <w:r w:rsidRPr="00DB3352">
              <w:rPr>
                <w:rFonts w:eastAsia="Calibri"/>
                <w:szCs w:val="22"/>
                <w:lang w:bidi="he-IL"/>
              </w:rPr>
              <w:t xml:space="preserve"> and purpose of the release. How a prisoner’s release is managed will depend on the local policy at the prison</w:t>
            </w:r>
          </w:p>
          <w:p w14:paraId="6464B158" w14:textId="77777777" w:rsidR="00DB3352" w:rsidRPr="00DB3352" w:rsidRDefault="00DB3352" w:rsidP="00E50D1F">
            <w:pPr>
              <w:numPr>
                <w:ilvl w:val="0"/>
                <w:numId w:val="24"/>
              </w:numPr>
              <w:spacing w:after="240" w:line="264" w:lineRule="auto"/>
              <w:contextualSpacing/>
              <w:rPr>
                <w:rFonts w:ascii="Arial" w:eastAsia="Calibri" w:hAnsi="Arial"/>
                <w:szCs w:val="22"/>
                <w:lang w:bidi="he-IL"/>
              </w:rPr>
            </w:pPr>
            <w:r w:rsidRPr="00DB3352">
              <w:rPr>
                <w:rFonts w:eastAsia="Calibri"/>
                <w:szCs w:val="22"/>
                <w:lang w:bidi="he-IL"/>
              </w:rPr>
              <w:t>A copy of the RDR license will be provided to the employer and training provider at the start of the apprenticeship. Prisoners are obliged to comply fully with the terms of the RDR licence and that any breach of the terms of the licence may lead to disciplinary action and the termination of the apprenticeship.</w:t>
            </w:r>
          </w:p>
        </w:tc>
      </w:tr>
    </w:tbl>
    <w:p w14:paraId="0C64F5D6" w14:textId="77777777" w:rsidR="00DB3352" w:rsidRPr="00DB3352" w:rsidRDefault="00DB3352" w:rsidP="00DB3352">
      <w:pPr>
        <w:spacing w:after="0"/>
        <w:textAlignment w:val="baseline"/>
        <w:rPr>
          <w:rFonts w:ascii="Arial" w:eastAsia="Calibri" w:hAnsi="Arial"/>
          <w:lang w:eastAsia="en-GB" w:bidi="he-IL"/>
        </w:rPr>
      </w:pPr>
    </w:p>
    <w:p w14:paraId="4D34F772" w14:textId="558E39C4" w:rsidR="00DB3352" w:rsidRPr="00EA6C67" w:rsidRDefault="00EA6C67" w:rsidP="00666EEB">
      <w:pPr>
        <w:pStyle w:val="Heading1"/>
        <w:rPr>
          <w:sz w:val="44"/>
          <w:szCs w:val="44"/>
          <w:lang w:bidi="he-IL"/>
        </w:rPr>
      </w:pPr>
      <w:bookmarkStart w:id="10" w:name="_Toc187149332"/>
      <w:r>
        <w:rPr>
          <w:sz w:val="44"/>
          <w:szCs w:val="44"/>
          <w:lang w:bidi="he-IL"/>
        </w:rPr>
        <w:t xml:space="preserve">Closed estate – </w:t>
      </w:r>
      <w:r w:rsidR="009108F3">
        <w:rPr>
          <w:sz w:val="44"/>
          <w:szCs w:val="44"/>
          <w:lang w:bidi="he-IL"/>
        </w:rPr>
        <w:t>An overview</w:t>
      </w:r>
      <w:bookmarkEnd w:id="10"/>
    </w:p>
    <w:bookmarkEnd w:id="5"/>
    <w:p w14:paraId="3220E1FD" w14:textId="175E27D0" w:rsidR="009108F3" w:rsidRDefault="009108F3" w:rsidP="009108F3">
      <w:pPr>
        <w:spacing w:after="240" w:line="264" w:lineRule="auto"/>
        <w:rPr>
          <w:rFonts w:eastAsia="Calibri"/>
          <w:lang w:eastAsia="en-GB" w:bidi="he-IL"/>
        </w:rPr>
      </w:pPr>
      <w:r w:rsidRPr="009108F3">
        <w:rPr>
          <w:rFonts w:eastAsia="Calibri"/>
          <w:lang w:eastAsia="en-GB" w:bidi="he-IL"/>
        </w:rPr>
        <w:t xml:space="preserve">A closed prison refers to a type of prison </w:t>
      </w:r>
      <w:r>
        <w:rPr>
          <w:rFonts w:eastAsia="Calibri"/>
          <w:lang w:eastAsia="en-GB" w:bidi="he-IL"/>
        </w:rPr>
        <w:t>in which day release is not always available. Prisoners are in a</w:t>
      </w:r>
      <w:r w:rsidRPr="009108F3">
        <w:rPr>
          <w:rFonts w:eastAsia="Calibri"/>
          <w:lang w:eastAsia="en-GB" w:bidi="he-IL"/>
        </w:rPr>
        <w:t xml:space="preserve"> controlled environment with limited freedom of movement</w:t>
      </w:r>
      <w:r>
        <w:rPr>
          <w:rFonts w:eastAsia="Calibri"/>
          <w:lang w:eastAsia="en-GB" w:bidi="he-IL"/>
        </w:rPr>
        <w:t xml:space="preserve"> depending on their activities</w:t>
      </w:r>
      <w:r w:rsidRPr="009108F3">
        <w:rPr>
          <w:rFonts w:eastAsia="Calibri"/>
          <w:lang w:eastAsia="en-GB" w:bidi="he-IL"/>
        </w:rPr>
        <w:t xml:space="preserve">. These prisons are designed to </w:t>
      </w:r>
      <w:r>
        <w:rPr>
          <w:rFonts w:eastAsia="Calibri"/>
          <w:lang w:eastAsia="en-GB" w:bidi="he-IL"/>
        </w:rPr>
        <w:t>not only to maintain security but to ensure individuals are given the opportunity to rehabilitate, learn new skills and move forward with a pro-social lifestyle.</w:t>
      </w:r>
    </w:p>
    <w:p w14:paraId="609AFD46" w14:textId="0303E703" w:rsidR="008A013D" w:rsidRPr="009108F3" w:rsidRDefault="009108F3" w:rsidP="008A013D">
      <w:pPr>
        <w:spacing w:after="240" w:line="264" w:lineRule="auto"/>
        <w:rPr>
          <w:rFonts w:eastAsia="Calibri"/>
          <w:lang w:eastAsia="en-GB" w:bidi="he-IL"/>
        </w:rPr>
      </w:pPr>
      <w:r>
        <w:rPr>
          <w:rFonts w:eastAsia="Calibri"/>
          <w:lang w:eastAsia="en-GB" w:bidi="he-IL"/>
        </w:rPr>
        <w:t>Prisoners attend work or education daily to assist in their personal develop and can apply for specific areas they wish develop skills in that will increase their chances of employment on release.</w:t>
      </w:r>
    </w:p>
    <w:p w14:paraId="0C678C81" w14:textId="3556B930" w:rsidR="009108F3" w:rsidRPr="009108F3" w:rsidRDefault="009108F3" w:rsidP="00127D1C">
      <w:pPr>
        <w:pStyle w:val="Heading1"/>
        <w:rPr>
          <w:sz w:val="44"/>
          <w:szCs w:val="44"/>
          <w:lang w:bidi="he-IL"/>
        </w:rPr>
      </w:pPr>
      <w:bookmarkStart w:id="11" w:name="_Toc103862835"/>
      <w:bookmarkStart w:id="12" w:name="_Toc106636974"/>
      <w:bookmarkStart w:id="13" w:name="_Hlk187148141"/>
      <w:bookmarkStart w:id="14" w:name="_Toc187149333"/>
      <w:r w:rsidRPr="009108F3">
        <w:rPr>
          <w:sz w:val="44"/>
          <w:szCs w:val="44"/>
          <w:lang w:bidi="he-IL"/>
        </w:rPr>
        <w:lastRenderedPageBreak/>
        <w:t>Choosing a training provider</w:t>
      </w:r>
      <w:bookmarkEnd w:id="12"/>
      <w:bookmarkEnd w:id="14"/>
    </w:p>
    <w:bookmarkEnd w:id="13"/>
    <w:p w14:paraId="7AE0DC94" w14:textId="1F7B2476" w:rsidR="009108F3" w:rsidRDefault="009108F3" w:rsidP="009108F3">
      <w:pPr>
        <w:spacing w:after="240" w:line="264" w:lineRule="auto"/>
        <w:rPr>
          <w:rFonts w:eastAsia="Calibri"/>
          <w:lang w:bidi="he-IL"/>
        </w:rPr>
      </w:pPr>
      <w:r w:rsidRPr="008A013D">
        <w:rPr>
          <w:rFonts w:ascii="Arial" w:eastAsia="Calibri" w:hAnsi="Arial"/>
          <w:noProof/>
          <w:szCs w:val="22"/>
          <w:lang w:bidi="he-IL"/>
        </w:rPr>
        <w:drawing>
          <wp:inline distT="0" distB="0" distL="0" distR="0" wp14:anchorId="52327EBC" wp14:editId="0C16ABEC">
            <wp:extent cx="6116955" cy="40798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16955" cy="4079864"/>
                    </a:xfrm>
                    <a:prstGeom prst="rect">
                      <a:avLst/>
                    </a:prstGeom>
                    <a:noFill/>
                    <a:ln>
                      <a:noFill/>
                    </a:ln>
                  </pic:spPr>
                </pic:pic>
              </a:graphicData>
            </a:graphic>
          </wp:inline>
        </w:drawing>
      </w:r>
    </w:p>
    <w:p w14:paraId="7B85E430" w14:textId="47C20FB1" w:rsidR="009108F3" w:rsidRPr="009108F3" w:rsidRDefault="009108F3" w:rsidP="009108F3">
      <w:pPr>
        <w:spacing w:after="240" w:line="264" w:lineRule="auto"/>
        <w:rPr>
          <w:rFonts w:eastAsia="Calibri"/>
          <w:lang w:bidi="he-IL"/>
        </w:rPr>
      </w:pPr>
      <w:r w:rsidRPr="009108F3">
        <w:rPr>
          <w:rFonts w:eastAsia="Calibri"/>
          <w:lang w:bidi="he-IL"/>
        </w:rPr>
        <w:t>When choosing an apprenticeship training provider, it’s imperative that they are the right fit for your organisation and understand your individual needs and requirements. There is no “one-size fits all” approach for apprenticeships, given the needs of one business are likely to vary from those of another – and it’s important to find a training provider that delivers the best quality of training in a way that fits your unique company culture.</w:t>
      </w:r>
    </w:p>
    <w:p w14:paraId="5A8FEF89" w14:textId="77777777" w:rsidR="009108F3" w:rsidRDefault="009108F3" w:rsidP="009108F3">
      <w:pPr>
        <w:spacing w:after="160" w:line="259" w:lineRule="auto"/>
        <w:rPr>
          <w:rFonts w:eastAsia="Calibri"/>
          <w:lang w:bidi="he-IL"/>
        </w:rPr>
      </w:pPr>
      <w:r w:rsidRPr="009108F3">
        <w:rPr>
          <w:rFonts w:eastAsia="Calibri"/>
          <w:lang w:bidi="he-IL"/>
        </w:rPr>
        <w:t>Though there may be one or more training providers you have worked with in the past to deliver apprenticeships, the fact that you will be dealing with a unique population means it is important for the training provider to be able to demonstrate they recognise the diverse learning needs of prisoners. It is also important for the training provider to be able to address potential constraints including the use of technology to complete assignments - and to determine how these will be accommodated.</w:t>
      </w:r>
    </w:p>
    <w:p w14:paraId="31DBA5B0" w14:textId="77777777" w:rsidR="004378A3" w:rsidRDefault="004378A3" w:rsidP="009108F3">
      <w:pPr>
        <w:spacing w:after="160" w:line="259" w:lineRule="auto"/>
        <w:rPr>
          <w:rFonts w:eastAsia="Calibri"/>
          <w:lang w:bidi="he-IL"/>
        </w:rPr>
      </w:pPr>
    </w:p>
    <w:p w14:paraId="65949A3E" w14:textId="31695B3E" w:rsidR="009108F3" w:rsidRPr="009108F3" w:rsidRDefault="009108F3" w:rsidP="009108F3">
      <w:pPr>
        <w:spacing w:after="160" w:line="259" w:lineRule="auto"/>
        <w:rPr>
          <w:rFonts w:ascii="Arial" w:eastAsia="Calibri" w:hAnsi="Arial"/>
          <w:b/>
          <w:bCs/>
          <w:color w:val="7030A0"/>
          <w:lang w:bidi="he-IL"/>
        </w:rPr>
      </w:pPr>
      <w:r w:rsidRPr="009108F3">
        <w:rPr>
          <w:rFonts w:ascii="Arial" w:eastAsia="Calibri" w:hAnsi="Arial"/>
          <w:b/>
          <w:bCs/>
          <w:color w:val="7030A0"/>
          <w:lang w:bidi="he-IL"/>
        </w:rPr>
        <w:t xml:space="preserve">Find apprenticeship </w:t>
      </w:r>
      <w:proofErr w:type="gramStart"/>
      <w:r w:rsidRPr="009108F3">
        <w:rPr>
          <w:rFonts w:ascii="Arial" w:eastAsia="Calibri" w:hAnsi="Arial"/>
          <w:b/>
          <w:bCs/>
          <w:color w:val="7030A0"/>
          <w:lang w:bidi="he-IL"/>
        </w:rPr>
        <w:t>training</w:t>
      </w:r>
      <w:proofErr w:type="gramEnd"/>
    </w:p>
    <w:p w14:paraId="10EE2F18" w14:textId="77777777" w:rsidR="009108F3" w:rsidRPr="009108F3" w:rsidRDefault="009108F3" w:rsidP="009108F3">
      <w:pPr>
        <w:spacing w:after="160" w:line="259" w:lineRule="auto"/>
      </w:pPr>
      <w:r w:rsidRPr="009108F3">
        <w:t xml:space="preserve">To search for Government-approved providers by apprenticeship course provided and postcode, use the government’s ‘Find apprenticeship training’ service: </w:t>
      </w:r>
      <w:hyperlink r:id="rId26" w:history="1">
        <w:r w:rsidRPr="009108F3">
          <w:rPr>
            <w:color w:val="0563C1" w:themeColor="hyperlink"/>
            <w:u w:val="single"/>
          </w:rPr>
          <w:t>https://www.gov.uk/employers-find-apprenticeship-training</w:t>
        </w:r>
      </w:hyperlink>
      <w:r w:rsidRPr="009108F3">
        <w:t xml:space="preserve"> </w:t>
      </w:r>
    </w:p>
    <w:p w14:paraId="1C9154C8" w14:textId="77777777" w:rsidR="009108F3" w:rsidRPr="009108F3" w:rsidRDefault="009108F3" w:rsidP="009108F3">
      <w:pPr>
        <w:spacing w:after="160" w:line="259" w:lineRule="auto"/>
      </w:pPr>
      <w:r w:rsidRPr="009108F3">
        <w:t xml:space="preserve">If you’re thinking of using a provider you are already aware of, you can also search by provider to see which types of apprenticeships and levels that are offered. </w:t>
      </w:r>
    </w:p>
    <w:p w14:paraId="0E6E44D1" w14:textId="77777777" w:rsidR="009108F3" w:rsidRPr="009108F3" w:rsidRDefault="009108F3" w:rsidP="009108F3">
      <w:pPr>
        <w:spacing w:after="160" w:line="259" w:lineRule="auto"/>
      </w:pPr>
    </w:p>
    <w:p w14:paraId="3752B655" w14:textId="77777777" w:rsidR="009108F3" w:rsidRPr="009108F3" w:rsidRDefault="009108F3" w:rsidP="009108F3">
      <w:pPr>
        <w:spacing w:after="160" w:line="259" w:lineRule="auto"/>
      </w:pPr>
      <w:r w:rsidRPr="009108F3">
        <w:t xml:space="preserve">The site also provides an overview of the following: </w:t>
      </w:r>
    </w:p>
    <w:p w14:paraId="7B299B64" w14:textId="77777777" w:rsidR="009108F3" w:rsidRPr="009108F3" w:rsidRDefault="009108F3" w:rsidP="00E50D1F">
      <w:pPr>
        <w:numPr>
          <w:ilvl w:val="0"/>
          <w:numId w:val="25"/>
        </w:numPr>
        <w:spacing w:after="160" w:line="259" w:lineRule="auto"/>
        <w:contextualSpacing/>
      </w:pPr>
      <w:r w:rsidRPr="009108F3">
        <w:rPr>
          <w:b/>
          <w:bCs/>
        </w:rPr>
        <w:t>Achievement rate</w:t>
      </w:r>
      <w:r w:rsidRPr="009108F3">
        <w:t xml:space="preserve"> - How many apprentices complete that specific framework or standard with that </w:t>
      </w:r>
      <w:proofErr w:type="gramStart"/>
      <w:r w:rsidRPr="009108F3">
        <w:t>provider</w:t>
      </w:r>
      <w:proofErr w:type="gramEnd"/>
    </w:p>
    <w:p w14:paraId="063B343B" w14:textId="77777777" w:rsidR="009108F3" w:rsidRPr="009108F3" w:rsidRDefault="009108F3" w:rsidP="00E50D1F">
      <w:pPr>
        <w:numPr>
          <w:ilvl w:val="0"/>
          <w:numId w:val="25"/>
        </w:numPr>
        <w:spacing w:after="160" w:line="259" w:lineRule="auto"/>
        <w:contextualSpacing/>
      </w:pPr>
      <w:r w:rsidRPr="009108F3">
        <w:rPr>
          <w:b/>
          <w:bCs/>
        </w:rPr>
        <w:t>Employer satisfaction rate</w:t>
      </w:r>
      <w:r w:rsidRPr="009108F3">
        <w:t xml:space="preserve"> – Further Education (FE) Choices annual survey result for employer satisfaction for that provider, published by the Education and Skills Funding Agency (ESFA)</w:t>
      </w:r>
    </w:p>
    <w:p w14:paraId="284F7A4D" w14:textId="77777777" w:rsidR="009108F3" w:rsidRPr="009108F3" w:rsidRDefault="009108F3" w:rsidP="00E50D1F">
      <w:pPr>
        <w:numPr>
          <w:ilvl w:val="0"/>
          <w:numId w:val="25"/>
        </w:numPr>
        <w:spacing w:after="160" w:line="259" w:lineRule="auto"/>
        <w:contextualSpacing/>
      </w:pPr>
      <w:r w:rsidRPr="009108F3">
        <w:rPr>
          <w:b/>
          <w:bCs/>
        </w:rPr>
        <w:t>Learner satisfaction rate</w:t>
      </w:r>
      <w:r w:rsidRPr="009108F3">
        <w:t xml:space="preserve"> -The FE Choices annual survey result for learner satisfaction for that provider, published by the </w:t>
      </w:r>
      <w:proofErr w:type="gramStart"/>
      <w:r w:rsidRPr="009108F3">
        <w:t>ESFA</w:t>
      </w:r>
      <w:proofErr w:type="gramEnd"/>
      <w:r w:rsidRPr="009108F3">
        <w:t xml:space="preserve"> </w:t>
      </w:r>
    </w:p>
    <w:p w14:paraId="0C139EAA" w14:textId="77777777" w:rsidR="009108F3" w:rsidRPr="009108F3" w:rsidRDefault="009108F3" w:rsidP="009108F3">
      <w:pPr>
        <w:spacing w:after="160" w:line="259" w:lineRule="auto"/>
        <w:ind w:left="720"/>
        <w:contextualSpacing/>
        <w:rPr>
          <w:rFonts w:ascii="Arial" w:hAnsi="Arial"/>
        </w:rPr>
      </w:pPr>
    </w:p>
    <w:p w14:paraId="67BA8632" w14:textId="77777777" w:rsidR="009108F3" w:rsidRPr="009108F3" w:rsidRDefault="009108F3" w:rsidP="009108F3">
      <w:pPr>
        <w:spacing w:after="160" w:line="259" w:lineRule="auto"/>
        <w:contextualSpacing/>
        <w:rPr>
          <w:rFonts w:ascii="Arial" w:hAnsi="Arial"/>
        </w:rPr>
      </w:pPr>
    </w:p>
    <w:p w14:paraId="79BB0CF8" w14:textId="77777777" w:rsidR="009108F3" w:rsidRPr="009108F3" w:rsidRDefault="009108F3" w:rsidP="009108F3">
      <w:pPr>
        <w:spacing w:after="160" w:line="259" w:lineRule="auto"/>
        <w:rPr>
          <w:rFonts w:ascii="Arial" w:eastAsia="Calibri" w:hAnsi="Arial"/>
          <w:b/>
          <w:color w:val="7F4098"/>
          <w:lang w:bidi="he-IL"/>
        </w:rPr>
      </w:pPr>
      <w:r w:rsidRPr="009108F3">
        <w:rPr>
          <w:rFonts w:ascii="Arial" w:eastAsia="Calibri" w:hAnsi="Arial"/>
          <w:b/>
          <w:color w:val="7F4098"/>
          <w:lang w:bidi="he-IL"/>
        </w:rPr>
        <w:t xml:space="preserve">Ofsted grading </w:t>
      </w:r>
    </w:p>
    <w:p w14:paraId="17ED7A03" w14:textId="77777777" w:rsidR="009108F3" w:rsidRPr="009108F3" w:rsidRDefault="009108F3" w:rsidP="009108F3">
      <w:pPr>
        <w:spacing w:after="160" w:line="259" w:lineRule="auto"/>
      </w:pPr>
      <w:r w:rsidRPr="009108F3">
        <w:t xml:space="preserve">Training providers are regulated by Ofsted – so their most recent rating is a good place to start when determining the quality of apprenticeship </w:t>
      </w:r>
      <w:proofErr w:type="gramStart"/>
      <w:r w:rsidRPr="009108F3">
        <w:t>training</w:t>
      </w:r>
      <w:proofErr w:type="gramEnd"/>
      <w:r w:rsidRPr="009108F3">
        <w:t xml:space="preserve"> they provide. Ofsted reports are available on the Government website at </w:t>
      </w:r>
      <w:hyperlink r:id="rId27" w:history="1">
        <w:r w:rsidRPr="009108F3">
          <w:rPr>
            <w:color w:val="0563C1"/>
            <w:u w:val="single"/>
          </w:rPr>
          <w:t>https://reports.beta.ofsted.gov.uk/</w:t>
        </w:r>
      </w:hyperlink>
    </w:p>
    <w:p w14:paraId="0C6E7892" w14:textId="77777777" w:rsidR="009108F3" w:rsidRPr="009108F3" w:rsidRDefault="009108F3" w:rsidP="009108F3">
      <w:pPr>
        <w:spacing w:after="160" w:line="259" w:lineRule="auto"/>
      </w:pPr>
      <w:r w:rsidRPr="009108F3">
        <w:t xml:space="preserve">Inspections are usually conducted within three years of a provider first beginning to deliver education and training programmes, with three key attributes assessed: leadership; quality and outcomes of training; and safeguarding. </w:t>
      </w:r>
    </w:p>
    <w:p w14:paraId="0514245A" w14:textId="77777777" w:rsidR="009108F3" w:rsidRPr="009108F3" w:rsidRDefault="009108F3" w:rsidP="009108F3">
      <w:pPr>
        <w:spacing w:after="160" w:line="259" w:lineRule="auto"/>
      </w:pPr>
      <w:r w:rsidRPr="009108F3">
        <w:t xml:space="preserve">Make sure that you download the provider’s most recent Ofsted report to check both the overall grade, plus grades awarded for the apprenticeships they offer specifically. Ofsted rates providers using just four grades: 1 = Outstanding; 2 = Good; 3 = Requires Improvement; 4 = Inadequate. A good provider will normally be rated at grade 2 or above. </w:t>
      </w:r>
    </w:p>
    <w:p w14:paraId="0E09DE6F" w14:textId="77777777" w:rsidR="009108F3" w:rsidRPr="009108F3" w:rsidRDefault="009108F3" w:rsidP="009108F3">
      <w:pPr>
        <w:spacing w:after="160" w:line="259" w:lineRule="auto"/>
        <w:contextualSpacing/>
        <w:rPr>
          <w:rFonts w:ascii="Arial" w:hAnsi="Arial"/>
          <w:b/>
          <w:bCs/>
        </w:rPr>
      </w:pPr>
    </w:p>
    <w:p w14:paraId="2BA71414" w14:textId="77777777" w:rsidR="009108F3" w:rsidRPr="009108F3" w:rsidRDefault="009108F3" w:rsidP="009108F3">
      <w:pPr>
        <w:spacing w:after="160" w:line="259" w:lineRule="auto"/>
        <w:rPr>
          <w:rFonts w:ascii="Arial" w:eastAsia="Calibri" w:hAnsi="Arial"/>
          <w:b/>
          <w:color w:val="7F4098"/>
          <w:lang w:bidi="he-IL"/>
        </w:rPr>
      </w:pPr>
      <w:r w:rsidRPr="009108F3">
        <w:rPr>
          <w:rFonts w:ascii="Arial" w:eastAsia="Calibri" w:hAnsi="Arial"/>
          <w:b/>
          <w:color w:val="7F4098"/>
          <w:lang w:bidi="he-IL"/>
        </w:rPr>
        <w:t xml:space="preserve">Sector </w:t>
      </w:r>
      <w:proofErr w:type="gramStart"/>
      <w:r w:rsidRPr="009108F3">
        <w:rPr>
          <w:rFonts w:ascii="Arial" w:eastAsia="Calibri" w:hAnsi="Arial"/>
          <w:b/>
          <w:color w:val="7F4098"/>
          <w:lang w:bidi="he-IL"/>
        </w:rPr>
        <w:t>expertise</w:t>
      </w:r>
      <w:proofErr w:type="gramEnd"/>
    </w:p>
    <w:p w14:paraId="53E79E68" w14:textId="323E205B" w:rsidR="009108F3" w:rsidRPr="009108F3" w:rsidRDefault="009108F3" w:rsidP="009108F3">
      <w:pPr>
        <w:spacing w:after="160" w:line="259" w:lineRule="auto"/>
        <w:rPr>
          <w:rFonts w:cstheme="majorHAnsi"/>
        </w:rPr>
      </w:pPr>
      <w:r w:rsidRPr="009108F3">
        <w:rPr>
          <w:rFonts w:cstheme="majorHAnsi"/>
        </w:rPr>
        <w:t xml:space="preserve">Look for providers with a proven track record of working with businesses in your industry. An experienced provider will have an intricate knowledge of the specific training requirements needed for apprentices to develop key skills in their chosen profession. Often, providers will have in-house curriculum teams, made up of sector-specific experts, who can adapt teaching to fit the needs of apprentices in a particular industry. </w:t>
      </w:r>
    </w:p>
    <w:p w14:paraId="77B4D04C" w14:textId="77777777" w:rsidR="009108F3" w:rsidRPr="009108F3" w:rsidRDefault="009108F3" w:rsidP="009108F3">
      <w:pPr>
        <w:spacing w:after="160" w:line="259" w:lineRule="auto"/>
        <w:rPr>
          <w:rFonts w:ascii="Arial" w:eastAsia="Calibri" w:hAnsi="Arial"/>
          <w:b/>
          <w:color w:val="7F4098"/>
          <w:lang w:bidi="he-IL"/>
        </w:rPr>
      </w:pPr>
      <w:r w:rsidRPr="009108F3">
        <w:rPr>
          <w:rFonts w:ascii="Arial" w:eastAsia="Calibri" w:hAnsi="Arial"/>
          <w:b/>
          <w:color w:val="7F4098"/>
          <w:lang w:bidi="he-IL"/>
        </w:rPr>
        <w:t>Coverage</w:t>
      </w:r>
    </w:p>
    <w:p w14:paraId="6EA7EF9D" w14:textId="69B1E278" w:rsidR="009108F3" w:rsidRPr="009108F3" w:rsidRDefault="009108F3" w:rsidP="009108F3">
      <w:pPr>
        <w:spacing w:after="240" w:line="264" w:lineRule="auto"/>
        <w:rPr>
          <w:rFonts w:eastAsia="Calibri"/>
          <w:szCs w:val="22"/>
          <w:lang w:bidi="he-IL"/>
        </w:rPr>
      </w:pPr>
      <w:r w:rsidRPr="009108F3">
        <w:rPr>
          <w:rFonts w:eastAsia="Calibri"/>
          <w:szCs w:val="22"/>
          <w:lang w:bidi="he-IL"/>
        </w:rPr>
        <w:t>If you plan to recruit apprentices across multiple prisons across the country, check whether the provider has the infrastructure required to deliver training on a national scale. Equally, if you will be working with one or more prisons based locally to where your business is based, you will need to find a provider. Ensure your chosen provider has the infrastructure required to deliver apprenticeships on a national scale consistently</w:t>
      </w:r>
      <w:r w:rsidR="004378A3">
        <w:rPr>
          <w:rFonts w:eastAsia="Calibri"/>
          <w:szCs w:val="22"/>
          <w:lang w:bidi="he-IL"/>
        </w:rPr>
        <w:t>.</w:t>
      </w:r>
      <w:r w:rsidRPr="009108F3">
        <w:rPr>
          <w:rFonts w:eastAsia="Calibri"/>
          <w:szCs w:val="22"/>
          <w:lang w:bidi="he-IL"/>
        </w:rPr>
        <w:t xml:space="preserve"> </w:t>
      </w:r>
    </w:p>
    <w:p w14:paraId="3BA04B8D" w14:textId="77777777" w:rsidR="009108F3" w:rsidRPr="009108F3" w:rsidRDefault="009108F3" w:rsidP="009108F3">
      <w:pPr>
        <w:spacing w:after="160" w:line="259" w:lineRule="auto"/>
        <w:rPr>
          <w:rFonts w:ascii="Arial" w:eastAsia="Calibri" w:hAnsi="Arial"/>
          <w:b/>
          <w:color w:val="7F4098"/>
          <w:lang w:bidi="he-IL"/>
        </w:rPr>
      </w:pPr>
      <w:r w:rsidRPr="009108F3">
        <w:rPr>
          <w:rFonts w:ascii="Arial" w:eastAsia="Calibri" w:hAnsi="Arial"/>
          <w:b/>
          <w:color w:val="7F4098"/>
          <w:lang w:bidi="he-IL"/>
        </w:rPr>
        <w:t xml:space="preserve">Training model </w:t>
      </w:r>
    </w:p>
    <w:p w14:paraId="0F7F4142" w14:textId="406920F9" w:rsidR="009108F3" w:rsidRDefault="004378A3" w:rsidP="009108F3">
      <w:pPr>
        <w:spacing w:after="240" w:line="264" w:lineRule="auto"/>
        <w:rPr>
          <w:rFonts w:eastAsia="Calibri"/>
          <w:szCs w:val="22"/>
          <w:lang w:bidi="he-IL"/>
        </w:rPr>
      </w:pPr>
      <w:r>
        <w:rPr>
          <w:rFonts w:eastAsia="Calibri"/>
          <w:szCs w:val="22"/>
          <w:lang w:bidi="he-IL"/>
        </w:rPr>
        <w:t>As</w:t>
      </w:r>
      <w:r w:rsidR="009108F3" w:rsidRPr="009108F3">
        <w:rPr>
          <w:rFonts w:eastAsia="Calibri"/>
          <w:szCs w:val="22"/>
          <w:lang w:bidi="he-IL"/>
        </w:rPr>
        <w:t xml:space="preserve"> prisoners </w:t>
      </w:r>
      <w:r>
        <w:rPr>
          <w:rFonts w:eastAsia="Calibri"/>
          <w:szCs w:val="22"/>
          <w:lang w:bidi="he-IL"/>
        </w:rPr>
        <w:t>may be</w:t>
      </w:r>
      <w:r w:rsidR="009108F3" w:rsidRPr="009108F3">
        <w:rPr>
          <w:rFonts w:eastAsia="Calibri"/>
          <w:szCs w:val="22"/>
          <w:lang w:bidi="he-IL"/>
        </w:rPr>
        <w:t xml:space="preserve"> taking part in apprenticeships while on day release, prisoners will not be able to take part in apprenticeships with block release training – which involves</w:t>
      </w:r>
      <w:r w:rsidR="009108F3" w:rsidRPr="009108F3">
        <w:rPr>
          <w:rFonts w:ascii="Arial" w:eastAsia="Calibri" w:hAnsi="Arial"/>
          <w:szCs w:val="22"/>
          <w:lang w:bidi="he-IL"/>
        </w:rPr>
        <w:t xml:space="preserve"> </w:t>
      </w:r>
      <w:r w:rsidR="009108F3" w:rsidRPr="009108F3">
        <w:rPr>
          <w:rFonts w:eastAsia="Calibri"/>
          <w:szCs w:val="22"/>
          <w:lang w:bidi="he-IL"/>
        </w:rPr>
        <w:t xml:space="preserve">apprentices attending off-the-job classes and workshops off-site in ‘blocks’ of a week or more, often </w:t>
      </w:r>
      <w:r w:rsidR="009108F3" w:rsidRPr="009108F3">
        <w:rPr>
          <w:rFonts w:eastAsia="Calibri"/>
          <w:szCs w:val="22"/>
          <w:lang w:bidi="he-IL"/>
        </w:rPr>
        <w:lastRenderedPageBreak/>
        <w:t xml:space="preserve">involving overnight stays near the college or training provider location. Look for providers who deliver day release training, involving the apprentice attending a college or training provider site for one day per week, or a 100% work-based model, the apprentice, where all training is delivered in the workplace. </w:t>
      </w:r>
    </w:p>
    <w:p w14:paraId="155E7134" w14:textId="239C3C3F" w:rsidR="004378A3" w:rsidRPr="009108F3" w:rsidRDefault="004378A3" w:rsidP="009108F3">
      <w:pPr>
        <w:spacing w:after="240" w:line="264" w:lineRule="auto"/>
        <w:rPr>
          <w:rFonts w:eastAsia="Calibri"/>
          <w:szCs w:val="22"/>
          <w:lang w:bidi="he-IL"/>
        </w:rPr>
      </w:pPr>
      <w:r>
        <w:rPr>
          <w:rFonts w:eastAsia="Calibri"/>
          <w:szCs w:val="22"/>
          <w:lang w:bidi="he-IL"/>
        </w:rPr>
        <w:t>If you are looking into the provider working in the closed estate, they must be registered for the YPO framework, to enable the prison to directly award them a contract to work inside the prison environment.</w:t>
      </w:r>
    </w:p>
    <w:p w14:paraId="1FF73D12" w14:textId="77777777" w:rsidR="009108F3" w:rsidRPr="009108F3" w:rsidRDefault="009108F3" w:rsidP="009108F3">
      <w:pPr>
        <w:spacing w:after="160" w:line="259" w:lineRule="auto"/>
        <w:rPr>
          <w:rFonts w:ascii="Arial" w:eastAsia="Calibri" w:hAnsi="Arial"/>
          <w:b/>
          <w:color w:val="7F4098"/>
          <w:lang w:bidi="he-IL"/>
        </w:rPr>
      </w:pPr>
      <w:r w:rsidRPr="009108F3">
        <w:rPr>
          <w:rFonts w:ascii="Arial" w:eastAsia="Calibri" w:hAnsi="Arial"/>
          <w:b/>
          <w:color w:val="7F4098"/>
          <w:lang w:bidi="he-IL"/>
        </w:rPr>
        <w:t>Notices of concern</w:t>
      </w:r>
    </w:p>
    <w:p w14:paraId="6AEEA8F0" w14:textId="77777777" w:rsidR="009108F3" w:rsidRPr="009108F3" w:rsidRDefault="009108F3" w:rsidP="009108F3">
      <w:pPr>
        <w:spacing w:after="160" w:line="259" w:lineRule="auto"/>
      </w:pPr>
      <w:r w:rsidRPr="009108F3">
        <w:t xml:space="preserve">When a provider fails to meet acceptable quality and financial standards, they are issued with a notice of concern by the ESFA. </w:t>
      </w:r>
    </w:p>
    <w:p w14:paraId="60D3F160" w14:textId="77777777" w:rsidR="009108F3" w:rsidRPr="009108F3" w:rsidRDefault="009108F3" w:rsidP="009108F3">
      <w:pPr>
        <w:spacing w:after="160" w:line="259" w:lineRule="auto"/>
      </w:pPr>
      <w:r w:rsidRPr="009108F3">
        <w:t xml:space="preserve">To check whether your preferred provider has received a notice, you can check the current record here: </w:t>
      </w:r>
      <w:hyperlink r:id="rId28" w:history="1">
        <w:r w:rsidRPr="009108F3">
          <w:rPr>
            <w:color w:val="0563C1"/>
            <w:u w:val="single"/>
          </w:rPr>
          <w:t>https://www.gov.uk/government/publications/esfa-current-notices-of-concern</w:t>
        </w:r>
      </w:hyperlink>
    </w:p>
    <w:p w14:paraId="6A1B9823" w14:textId="77777777" w:rsidR="004378A3" w:rsidRPr="004378A3" w:rsidRDefault="004378A3" w:rsidP="004378A3">
      <w:pPr>
        <w:spacing w:after="160" w:line="259" w:lineRule="auto"/>
        <w:rPr>
          <w:rFonts w:ascii="Arial" w:eastAsia="Calibri" w:hAnsi="Arial"/>
          <w:b/>
          <w:color w:val="7F4098"/>
          <w:lang w:bidi="he-IL"/>
        </w:rPr>
      </w:pPr>
      <w:r w:rsidRPr="004378A3">
        <w:rPr>
          <w:rFonts w:ascii="Arial" w:eastAsia="Calibri" w:hAnsi="Arial"/>
          <w:b/>
          <w:color w:val="7F4098"/>
          <w:lang w:bidi="he-IL"/>
        </w:rPr>
        <w:t xml:space="preserve">Next steps </w:t>
      </w:r>
    </w:p>
    <w:p w14:paraId="3FA858A5" w14:textId="77777777" w:rsidR="004378A3" w:rsidRPr="004378A3" w:rsidRDefault="004378A3" w:rsidP="004378A3">
      <w:pPr>
        <w:spacing w:after="160" w:line="259" w:lineRule="auto"/>
      </w:pPr>
      <w:r w:rsidRPr="004378A3">
        <w:t xml:space="preserve">Once you have found a few potential apprenticeship training providers, it is time to get in touch and arrange a meeting. This is your opportunity to ask questions about the provider’s accreditation, quality of training, and experience delivering apprenticeship programmes. It is also a chance to discuss the likely needs and requirements of prisoners, as determined between yourselves and the prison, and find out what support the provider can offer them. </w:t>
      </w:r>
    </w:p>
    <w:p w14:paraId="385D9B4B" w14:textId="77777777" w:rsidR="004378A3" w:rsidRPr="004378A3" w:rsidRDefault="004378A3" w:rsidP="004378A3">
      <w:pPr>
        <w:spacing w:after="160" w:line="259" w:lineRule="auto"/>
      </w:pPr>
      <w:r w:rsidRPr="004378A3">
        <w:t xml:space="preserve">It is a good idea to request examples of training materials to get an understanding of the quality of learner resources offered by the provider - a vital aspect of any successful programme. </w:t>
      </w:r>
    </w:p>
    <w:p w14:paraId="568809AF" w14:textId="2517D16A" w:rsidR="004378A3" w:rsidRPr="004378A3" w:rsidRDefault="004378A3" w:rsidP="004378A3">
      <w:pPr>
        <w:spacing w:after="160" w:line="259" w:lineRule="auto"/>
      </w:pPr>
      <w:r w:rsidRPr="004378A3">
        <w:t>If the apprenticeship is to be on day release</w:t>
      </w:r>
      <w:r w:rsidRPr="004378A3">
        <w:t>, the next step is to sign a contract with the provider. This contract will outline the terms of your agreement, including the cost of training and any additional resources or support that you will need to provide.</w:t>
      </w:r>
      <w:r w:rsidRPr="004378A3">
        <w:t xml:space="preserve"> As previously stated, if a closed estate apprenticeship Ministry of Justice (MOJ) will arrange the contract. Your apprenticeship levy is then sent to the MOJ FJAA for them to reallocate to the provider.</w:t>
      </w:r>
    </w:p>
    <w:p w14:paraId="56B8FBFE" w14:textId="77777777" w:rsidR="004378A3" w:rsidRPr="004378A3" w:rsidRDefault="004378A3" w:rsidP="00127D1C">
      <w:pPr>
        <w:pStyle w:val="Heading1"/>
        <w:rPr>
          <w:sz w:val="44"/>
          <w:szCs w:val="44"/>
          <w:lang w:bidi="he-IL"/>
        </w:rPr>
      </w:pPr>
      <w:bookmarkStart w:id="15" w:name="_Toc106636975"/>
      <w:bookmarkStart w:id="16" w:name="_Toc187149334"/>
      <w:r w:rsidRPr="004378A3">
        <w:rPr>
          <w:sz w:val="44"/>
          <w:szCs w:val="44"/>
          <w:lang w:bidi="he-IL"/>
        </w:rPr>
        <w:t>Application process</w:t>
      </w:r>
      <w:bookmarkEnd w:id="15"/>
      <w:bookmarkEnd w:id="16"/>
      <w:r w:rsidRPr="004378A3">
        <w:rPr>
          <w:sz w:val="44"/>
          <w:szCs w:val="44"/>
          <w:lang w:bidi="he-IL"/>
        </w:rPr>
        <w:t xml:space="preserve"> </w:t>
      </w:r>
    </w:p>
    <w:p w14:paraId="799036ED" w14:textId="13F1A3C8" w:rsidR="004378A3" w:rsidRPr="004378A3" w:rsidRDefault="004378A3" w:rsidP="004378A3">
      <w:pPr>
        <w:spacing w:after="240" w:line="264" w:lineRule="auto"/>
        <w:rPr>
          <w:rFonts w:eastAsia="Calibri"/>
          <w:lang w:eastAsia="en-GB" w:bidi="he-IL"/>
        </w:rPr>
      </w:pPr>
      <w:r w:rsidRPr="004378A3">
        <w:rPr>
          <w:rFonts w:eastAsia="Calibri"/>
          <w:lang w:eastAsia="en-GB" w:bidi="he-IL"/>
        </w:rPr>
        <w:t>Before recruiting a prisoner apprentice, you should identify a clearly defined role for them in your business.  It could be that you see a future need for a particular skillset, which an apprentice could be trained to fill – and so it is important to ensure that the training programme, delivered alongside your training provider, meets the needs of your organisation.  </w:t>
      </w:r>
    </w:p>
    <w:p w14:paraId="2C9826A6" w14:textId="77777777" w:rsidR="004378A3" w:rsidRPr="004378A3" w:rsidRDefault="004378A3" w:rsidP="004378A3">
      <w:pPr>
        <w:spacing w:after="240" w:line="264" w:lineRule="auto"/>
        <w:rPr>
          <w:rFonts w:ascii="Arial" w:eastAsia="Calibri" w:hAnsi="Arial"/>
          <w:b/>
          <w:bCs/>
          <w:color w:val="7030A0"/>
          <w:lang w:bidi="he-IL"/>
        </w:rPr>
      </w:pPr>
      <w:r w:rsidRPr="004378A3">
        <w:rPr>
          <w:rFonts w:ascii="Arial" w:eastAsia="Calibri" w:hAnsi="Arial"/>
          <w:b/>
          <w:bCs/>
          <w:color w:val="7030A0"/>
          <w:lang w:bidi="he-IL"/>
        </w:rPr>
        <w:t xml:space="preserve">Job description </w:t>
      </w:r>
    </w:p>
    <w:p w14:paraId="640F6E37" w14:textId="77777777" w:rsidR="004378A3" w:rsidRPr="004378A3" w:rsidRDefault="004378A3" w:rsidP="004378A3">
      <w:pPr>
        <w:spacing w:after="0" w:line="264" w:lineRule="auto"/>
        <w:rPr>
          <w:rFonts w:eastAsia="Calibri"/>
          <w:lang w:bidi="he-IL"/>
        </w:rPr>
      </w:pPr>
      <w:r w:rsidRPr="004378A3">
        <w:rPr>
          <w:rFonts w:eastAsia="Calibri"/>
          <w:lang w:bidi="he-IL"/>
        </w:rPr>
        <w:t xml:space="preserve">Crafting an effective job description prior to starting the recruitment process will ensure the skills and requirements for the role are clearly defined. </w:t>
      </w:r>
    </w:p>
    <w:p w14:paraId="3F0431DC" w14:textId="77777777" w:rsidR="004378A3" w:rsidRPr="004378A3" w:rsidRDefault="004378A3" w:rsidP="004378A3">
      <w:pPr>
        <w:spacing w:after="0" w:line="264" w:lineRule="auto"/>
        <w:rPr>
          <w:rFonts w:eastAsia="Calibri"/>
          <w:lang w:bidi="he-IL"/>
        </w:rPr>
      </w:pPr>
    </w:p>
    <w:p w14:paraId="1EF9A4C2" w14:textId="77777777" w:rsidR="004378A3" w:rsidRPr="004378A3" w:rsidRDefault="004378A3" w:rsidP="004378A3">
      <w:pPr>
        <w:spacing w:after="0" w:line="264" w:lineRule="auto"/>
        <w:rPr>
          <w:rFonts w:eastAsia="Calibri"/>
          <w:lang w:bidi="he-IL"/>
        </w:rPr>
      </w:pPr>
      <w:r w:rsidRPr="004378A3">
        <w:rPr>
          <w:rFonts w:eastAsia="Calibri"/>
          <w:lang w:bidi="he-IL"/>
        </w:rPr>
        <w:t xml:space="preserve">The job description should </w:t>
      </w:r>
      <w:proofErr w:type="gramStart"/>
      <w:r w:rsidRPr="004378A3">
        <w:rPr>
          <w:rFonts w:eastAsia="Calibri"/>
          <w:lang w:bidi="he-IL"/>
        </w:rPr>
        <w:t>contain</w:t>
      </w:r>
      <w:proofErr w:type="gramEnd"/>
      <w:r w:rsidRPr="004378A3">
        <w:rPr>
          <w:rFonts w:eastAsia="Calibri"/>
          <w:lang w:bidi="he-IL"/>
        </w:rPr>
        <w:t xml:space="preserve"> </w:t>
      </w:r>
    </w:p>
    <w:p w14:paraId="6A32662A" w14:textId="77777777" w:rsidR="004378A3" w:rsidRPr="004378A3" w:rsidRDefault="004378A3" w:rsidP="00E50D1F">
      <w:pPr>
        <w:numPr>
          <w:ilvl w:val="0"/>
          <w:numId w:val="23"/>
        </w:numPr>
        <w:spacing w:after="0" w:line="264" w:lineRule="auto"/>
        <w:rPr>
          <w:rFonts w:eastAsia="Calibri"/>
          <w:lang w:bidi="he-IL"/>
        </w:rPr>
      </w:pPr>
      <w:r w:rsidRPr="004378A3">
        <w:rPr>
          <w:rFonts w:eastAsia="Calibri"/>
          <w:lang w:bidi="he-IL"/>
        </w:rPr>
        <w:t>The duties and responsibilities of the apprentice</w:t>
      </w:r>
    </w:p>
    <w:p w14:paraId="2A86423C" w14:textId="77777777" w:rsidR="004378A3" w:rsidRPr="004378A3" w:rsidRDefault="004378A3" w:rsidP="00E50D1F">
      <w:pPr>
        <w:numPr>
          <w:ilvl w:val="0"/>
          <w:numId w:val="23"/>
        </w:numPr>
        <w:spacing w:after="0" w:line="264" w:lineRule="auto"/>
        <w:rPr>
          <w:rFonts w:eastAsia="Calibri"/>
          <w:lang w:bidi="he-IL"/>
        </w:rPr>
      </w:pPr>
      <w:r w:rsidRPr="004378A3">
        <w:rPr>
          <w:rFonts w:eastAsia="Calibri"/>
          <w:lang w:bidi="he-IL"/>
        </w:rPr>
        <w:t xml:space="preserve">The training which will be undertaken </w:t>
      </w:r>
    </w:p>
    <w:p w14:paraId="7BA7BDA0" w14:textId="77777777" w:rsidR="004378A3" w:rsidRPr="004378A3" w:rsidRDefault="004378A3" w:rsidP="00E50D1F">
      <w:pPr>
        <w:numPr>
          <w:ilvl w:val="0"/>
          <w:numId w:val="23"/>
        </w:numPr>
        <w:spacing w:after="0" w:line="264" w:lineRule="auto"/>
        <w:rPr>
          <w:rFonts w:eastAsia="Calibri"/>
          <w:lang w:bidi="he-IL"/>
        </w:rPr>
      </w:pPr>
      <w:r w:rsidRPr="004378A3">
        <w:rPr>
          <w:rFonts w:eastAsia="Calibri"/>
          <w:lang w:bidi="he-IL"/>
        </w:rPr>
        <w:t xml:space="preserve">The qualifications </w:t>
      </w:r>
      <w:proofErr w:type="gramStart"/>
      <w:r w:rsidRPr="004378A3">
        <w:rPr>
          <w:rFonts w:eastAsia="Calibri"/>
          <w:lang w:bidi="he-IL"/>
        </w:rPr>
        <w:t>involved</w:t>
      </w:r>
      <w:proofErr w:type="gramEnd"/>
    </w:p>
    <w:p w14:paraId="6D22AE6A" w14:textId="77777777" w:rsidR="004378A3" w:rsidRPr="004378A3" w:rsidRDefault="004378A3" w:rsidP="00E50D1F">
      <w:pPr>
        <w:numPr>
          <w:ilvl w:val="0"/>
          <w:numId w:val="23"/>
        </w:numPr>
        <w:spacing w:after="0" w:line="264" w:lineRule="auto"/>
        <w:rPr>
          <w:rFonts w:eastAsia="Calibri"/>
          <w:lang w:bidi="he-IL"/>
        </w:rPr>
      </w:pPr>
      <w:r w:rsidRPr="004378A3">
        <w:rPr>
          <w:rFonts w:eastAsia="Calibri"/>
          <w:lang w:bidi="he-IL"/>
        </w:rPr>
        <w:t xml:space="preserve">Expected </w:t>
      </w:r>
      <w:proofErr w:type="gramStart"/>
      <w:r w:rsidRPr="004378A3">
        <w:rPr>
          <w:rFonts w:eastAsia="Calibri"/>
          <w:lang w:bidi="he-IL"/>
        </w:rPr>
        <w:t>salary</w:t>
      </w:r>
      <w:proofErr w:type="gramEnd"/>
    </w:p>
    <w:p w14:paraId="668A0C1F" w14:textId="77777777" w:rsidR="004378A3" w:rsidRPr="004378A3" w:rsidRDefault="004378A3" w:rsidP="00E50D1F">
      <w:pPr>
        <w:numPr>
          <w:ilvl w:val="0"/>
          <w:numId w:val="23"/>
        </w:numPr>
        <w:spacing w:after="0" w:line="264" w:lineRule="auto"/>
        <w:rPr>
          <w:rFonts w:eastAsia="Calibri"/>
          <w:lang w:bidi="he-IL"/>
        </w:rPr>
      </w:pPr>
      <w:r w:rsidRPr="004378A3">
        <w:rPr>
          <w:rFonts w:eastAsia="Calibri"/>
          <w:lang w:bidi="he-IL"/>
        </w:rPr>
        <w:t>Brief information about the company</w:t>
      </w:r>
    </w:p>
    <w:p w14:paraId="58FFE597" w14:textId="77777777" w:rsidR="004378A3" w:rsidRPr="004378A3" w:rsidRDefault="004378A3" w:rsidP="00E50D1F">
      <w:pPr>
        <w:numPr>
          <w:ilvl w:val="0"/>
          <w:numId w:val="23"/>
        </w:numPr>
        <w:spacing w:after="0" w:line="264" w:lineRule="auto"/>
        <w:rPr>
          <w:rFonts w:eastAsia="Calibri"/>
          <w:lang w:bidi="he-IL"/>
        </w:rPr>
      </w:pPr>
      <w:r w:rsidRPr="004378A3">
        <w:rPr>
          <w:rFonts w:eastAsia="Calibri"/>
          <w:lang w:bidi="he-IL"/>
        </w:rPr>
        <w:t xml:space="preserve">Knowledge, skills and any prior qualifications </w:t>
      </w:r>
      <w:proofErr w:type="gramStart"/>
      <w:r w:rsidRPr="004378A3">
        <w:rPr>
          <w:rFonts w:eastAsia="Calibri"/>
          <w:lang w:bidi="he-IL"/>
        </w:rPr>
        <w:t>needed</w:t>
      </w:r>
      <w:proofErr w:type="gramEnd"/>
    </w:p>
    <w:p w14:paraId="6C17B402" w14:textId="77777777" w:rsidR="004378A3" w:rsidRPr="004378A3" w:rsidRDefault="004378A3" w:rsidP="004378A3">
      <w:pPr>
        <w:spacing w:after="240" w:line="264" w:lineRule="auto"/>
        <w:rPr>
          <w:rFonts w:eastAsia="Calibri"/>
          <w:lang w:bidi="he-IL"/>
        </w:rPr>
      </w:pPr>
    </w:p>
    <w:p w14:paraId="6461AEFB" w14:textId="77777777" w:rsidR="004378A3" w:rsidRPr="004378A3" w:rsidRDefault="004378A3" w:rsidP="004378A3">
      <w:pPr>
        <w:spacing w:after="240" w:line="264" w:lineRule="auto"/>
        <w:rPr>
          <w:rFonts w:ascii="Arial" w:eastAsia="Calibri" w:hAnsi="Arial"/>
          <w:b/>
          <w:bCs/>
          <w:color w:val="7030A0"/>
          <w:lang w:bidi="he-IL"/>
        </w:rPr>
      </w:pPr>
      <w:r w:rsidRPr="004378A3">
        <w:rPr>
          <w:rFonts w:ascii="Arial" w:eastAsia="Calibri" w:hAnsi="Arial"/>
          <w:b/>
          <w:bCs/>
          <w:color w:val="7030A0"/>
          <w:lang w:bidi="he-IL"/>
        </w:rPr>
        <w:t xml:space="preserve">Apprentice vacancy </w:t>
      </w:r>
      <w:proofErr w:type="gramStart"/>
      <w:r w:rsidRPr="004378A3">
        <w:rPr>
          <w:rFonts w:ascii="Arial" w:eastAsia="Calibri" w:hAnsi="Arial"/>
          <w:b/>
          <w:bCs/>
          <w:color w:val="7030A0"/>
          <w:lang w:bidi="he-IL"/>
        </w:rPr>
        <w:t>matching</w:t>
      </w:r>
      <w:proofErr w:type="gramEnd"/>
    </w:p>
    <w:p w14:paraId="1282AF93" w14:textId="3AD4B8A8" w:rsidR="004378A3" w:rsidRPr="004378A3" w:rsidRDefault="004378A3" w:rsidP="004378A3">
      <w:pPr>
        <w:spacing w:after="0"/>
        <w:textAlignment w:val="baseline"/>
        <w:rPr>
          <w:rFonts w:eastAsia="Calibri"/>
          <w:lang w:eastAsia="en-GB" w:bidi="he-IL"/>
        </w:rPr>
      </w:pPr>
      <w:bookmarkStart w:id="17" w:name="_Hlk104389894"/>
      <w:bookmarkStart w:id="18" w:name="_Hlk104382434"/>
      <w:r w:rsidRPr="004378A3">
        <w:rPr>
          <w:rFonts w:eastAsia="Calibri"/>
          <w:lang w:eastAsia="en-GB" w:bidi="he-IL"/>
        </w:rPr>
        <w:t xml:space="preserve">Based on the job description provided, prison staff </w:t>
      </w:r>
      <w:r w:rsidR="00C05E2C">
        <w:rPr>
          <w:rFonts w:eastAsia="Calibri"/>
          <w:lang w:eastAsia="en-GB" w:bidi="he-IL"/>
        </w:rPr>
        <w:t xml:space="preserve">(Prison Employment Lead) </w:t>
      </w:r>
      <w:r w:rsidRPr="004378A3">
        <w:rPr>
          <w:rFonts w:eastAsia="Calibri"/>
          <w:lang w:eastAsia="en-GB" w:bidi="he-IL"/>
        </w:rPr>
        <w:t xml:space="preserve">will match your requirements with the skills and interests of potential apprentices who would be suitable for the position.  </w:t>
      </w:r>
    </w:p>
    <w:p w14:paraId="3A964C75" w14:textId="77777777" w:rsidR="004378A3" w:rsidRPr="004378A3" w:rsidRDefault="004378A3" w:rsidP="004378A3">
      <w:pPr>
        <w:spacing w:after="0"/>
        <w:textAlignment w:val="baseline"/>
        <w:rPr>
          <w:rFonts w:eastAsia="Calibri"/>
          <w:lang w:eastAsia="en-GB" w:bidi="he-IL"/>
        </w:rPr>
      </w:pPr>
    </w:p>
    <w:p w14:paraId="32FFE4DE" w14:textId="346E4D18" w:rsidR="004378A3" w:rsidRPr="004378A3" w:rsidRDefault="004378A3" w:rsidP="004378A3">
      <w:pPr>
        <w:spacing w:after="0"/>
        <w:textAlignment w:val="baseline"/>
        <w:rPr>
          <w:rFonts w:eastAsia="Calibri"/>
          <w:lang w:eastAsia="en-GB" w:bidi="he-IL"/>
        </w:rPr>
      </w:pPr>
      <w:r w:rsidRPr="004378A3">
        <w:rPr>
          <w:rFonts w:eastAsia="Calibri"/>
          <w:lang w:eastAsia="en-GB" w:bidi="he-IL"/>
        </w:rPr>
        <w:t xml:space="preserve">Clear communication channels must be established between the relevant prison and yourselves so that prison staff can highlight individuals that they feel are employment ready and possess the desired attributes. You should consider whether you will need </w:t>
      </w:r>
      <w:r w:rsidR="00C05E2C">
        <w:rPr>
          <w:rFonts w:eastAsia="Calibri"/>
          <w:lang w:eastAsia="en-GB" w:bidi="he-IL"/>
        </w:rPr>
        <w:t>Prison Employment Leads</w:t>
      </w:r>
      <w:r w:rsidRPr="004378A3">
        <w:rPr>
          <w:rFonts w:eastAsia="Calibri"/>
          <w:lang w:eastAsia="en-GB" w:bidi="he-IL"/>
        </w:rPr>
        <w:t xml:space="preserve"> to provide learner profiles, </w:t>
      </w:r>
      <w:proofErr w:type="gramStart"/>
      <w:r w:rsidRPr="004378A3">
        <w:rPr>
          <w:rFonts w:eastAsia="Calibri"/>
          <w:lang w:eastAsia="en-GB" w:bidi="he-IL"/>
        </w:rPr>
        <w:t>CVs</w:t>
      </w:r>
      <w:proofErr w:type="gramEnd"/>
      <w:r w:rsidRPr="004378A3">
        <w:rPr>
          <w:rFonts w:eastAsia="Calibri"/>
          <w:lang w:eastAsia="en-GB" w:bidi="he-IL"/>
        </w:rPr>
        <w:t xml:space="preserve"> or expressions of interest. </w:t>
      </w:r>
    </w:p>
    <w:p w14:paraId="1DFBF39D" w14:textId="77777777" w:rsidR="004378A3" w:rsidRPr="004378A3" w:rsidRDefault="004378A3" w:rsidP="004378A3">
      <w:pPr>
        <w:spacing w:after="0"/>
        <w:textAlignment w:val="baseline"/>
        <w:rPr>
          <w:rFonts w:eastAsia="Calibri"/>
          <w:lang w:eastAsia="en-GB" w:bidi="he-IL"/>
        </w:rPr>
      </w:pPr>
    </w:p>
    <w:p w14:paraId="65BD9524" w14:textId="77777777" w:rsidR="004378A3" w:rsidRPr="004378A3" w:rsidRDefault="004378A3" w:rsidP="004378A3">
      <w:pPr>
        <w:spacing w:after="240" w:line="264" w:lineRule="auto"/>
        <w:rPr>
          <w:rFonts w:ascii="Arial" w:eastAsia="Calibri" w:hAnsi="Arial"/>
          <w:lang w:bidi="he-IL"/>
        </w:rPr>
      </w:pPr>
      <w:r w:rsidRPr="004378A3">
        <w:rPr>
          <w:rFonts w:ascii="Arial" w:eastAsia="Calibri" w:hAnsi="Arial"/>
          <w:b/>
          <w:bCs/>
          <w:color w:val="7030A0"/>
          <w:lang w:eastAsia="en-GB" w:bidi="he-IL"/>
        </w:rPr>
        <w:t xml:space="preserve">Engaging potential candidates </w:t>
      </w:r>
    </w:p>
    <w:bookmarkEnd w:id="17"/>
    <w:bookmarkEnd w:id="18"/>
    <w:p w14:paraId="350F6E61" w14:textId="77777777" w:rsidR="004378A3" w:rsidRPr="004378A3" w:rsidRDefault="004378A3" w:rsidP="004378A3">
      <w:pPr>
        <w:spacing w:after="0"/>
        <w:textAlignment w:val="baseline"/>
        <w:rPr>
          <w:rFonts w:eastAsia="Calibri"/>
          <w:lang w:eastAsia="en-GB" w:bidi="he-IL"/>
        </w:rPr>
      </w:pPr>
      <w:r w:rsidRPr="004378A3">
        <w:rPr>
          <w:rFonts w:eastAsia="Calibri"/>
          <w:lang w:eastAsia="en-GB" w:bidi="he-IL"/>
        </w:rPr>
        <w:t>Given prisoners have limited access to IT equipment, conducting online research regarding available apprenticeships is not possible for candidates. We advise that you provide prisons with printed promotional material such as brochures and leaflets, that can be shared alongside the role description. This could include a more in-depth insight into:</w:t>
      </w:r>
    </w:p>
    <w:p w14:paraId="2C0A5316" w14:textId="77777777" w:rsidR="004378A3" w:rsidRPr="004378A3" w:rsidRDefault="004378A3" w:rsidP="00E50D1F">
      <w:pPr>
        <w:numPr>
          <w:ilvl w:val="0"/>
          <w:numId w:val="26"/>
        </w:numPr>
        <w:spacing w:after="0" w:line="264" w:lineRule="auto"/>
        <w:contextualSpacing/>
        <w:textAlignment w:val="baseline"/>
        <w:rPr>
          <w:rFonts w:eastAsia="Calibri"/>
          <w:lang w:eastAsia="en-GB" w:bidi="he-IL"/>
        </w:rPr>
      </w:pPr>
      <w:r w:rsidRPr="004378A3">
        <w:rPr>
          <w:rFonts w:eastAsia="Calibri"/>
          <w:lang w:eastAsia="en-GB" w:bidi="he-IL"/>
        </w:rPr>
        <w:t xml:space="preserve">the type of apprenticeships you </w:t>
      </w:r>
      <w:proofErr w:type="gramStart"/>
      <w:r w:rsidRPr="004378A3">
        <w:rPr>
          <w:rFonts w:eastAsia="Calibri"/>
          <w:lang w:eastAsia="en-GB" w:bidi="he-IL"/>
        </w:rPr>
        <w:t>offer</w:t>
      </w:r>
      <w:proofErr w:type="gramEnd"/>
    </w:p>
    <w:p w14:paraId="23223049" w14:textId="77777777" w:rsidR="004378A3" w:rsidRPr="004378A3" w:rsidRDefault="004378A3" w:rsidP="00E50D1F">
      <w:pPr>
        <w:numPr>
          <w:ilvl w:val="0"/>
          <w:numId w:val="26"/>
        </w:numPr>
        <w:spacing w:after="0" w:line="264" w:lineRule="auto"/>
        <w:contextualSpacing/>
        <w:textAlignment w:val="baseline"/>
        <w:rPr>
          <w:rFonts w:eastAsia="Calibri"/>
          <w:lang w:eastAsia="en-GB" w:bidi="he-IL"/>
        </w:rPr>
      </w:pPr>
      <w:r w:rsidRPr="004378A3">
        <w:rPr>
          <w:rFonts w:eastAsia="Calibri"/>
          <w:lang w:eastAsia="en-GB" w:bidi="he-IL"/>
        </w:rPr>
        <w:t>the training and qualifications they can study for</w:t>
      </w:r>
    </w:p>
    <w:p w14:paraId="71A32A52" w14:textId="77777777" w:rsidR="004378A3" w:rsidRPr="004378A3" w:rsidRDefault="004378A3" w:rsidP="00E50D1F">
      <w:pPr>
        <w:numPr>
          <w:ilvl w:val="0"/>
          <w:numId w:val="26"/>
        </w:numPr>
        <w:spacing w:after="0" w:line="264" w:lineRule="auto"/>
        <w:contextualSpacing/>
        <w:textAlignment w:val="baseline"/>
        <w:rPr>
          <w:rFonts w:eastAsia="Calibri"/>
          <w:lang w:eastAsia="en-GB" w:bidi="he-IL"/>
        </w:rPr>
      </w:pPr>
      <w:r w:rsidRPr="004378A3">
        <w:rPr>
          <w:rFonts w:eastAsia="Calibri"/>
          <w:lang w:eastAsia="en-GB" w:bidi="he-IL"/>
        </w:rPr>
        <w:t>the salary on offer</w:t>
      </w:r>
    </w:p>
    <w:p w14:paraId="1B9B88C6" w14:textId="77777777" w:rsidR="004378A3" w:rsidRPr="004378A3" w:rsidRDefault="004378A3" w:rsidP="00E50D1F">
      <w:pPr>
        <w:numPr>
          <w:ilvl w:val="0"/>
          <w:numId w:val="26"/>
        </w:numPr>
        <w:spacing w:after="0" w:line="264" w:lineRule="auto"/>
        <w:contextualSpacing/>
        <w:textAlignment w:val="baseline"/>
        <w:rPr>
          <w:rFonts w:eastAsia="Calibri"/>
          <w:lang w:eastAsia="en-GB" w:bidi="he-IL"/>
        </w:rPr>
      </w:pPr>
      <w:r w:rsidRPr="004378A3">
        <w:rPr>
          <w:rFonts w:eastAsia="Calibri"/>
          <w:lang w:eastAsia="en-GB" w:bidi="he-IL"/>
        </w:rPr>
        <w:t>an overview of longer-term career benefits of taking part in an apprenticeship programme.   </w:t>
      </w:r>
    </w:p>
    <w:p w14:paraId="221DEED8" w14:textId="77777777" w:rsidR="004378A3" w:rsidRPr="004378A3" w:rsidRDefault="004378A3" w:rsidP="004378A3">
      <w:pPr>
        <w:spacing w:after="0"/>
        <w:textAlignment w:val="baseline"/>
        <w:rPr>
          <w:rFonts w:ascii="Arial" w:eastAsia="Calibri" w:hAnsi="Arial"/>
          <w:szCs w:val="22"/>
          <w:lang w:eastAsia="en-GB" w:bidi="he-IL"/>
        </w:rPr>
      </w:pPr>
    </w:p>
    <w:p w14:paraId="71609E32" w14:textId="77777777" w:rsidR="004378A3" w:rsidRPr="004378A3" w:rsidRDefault="004378A3" w:rsidP="004378A3">
      <w:pPr>
        <w:spacing w:after="0"/>
        <w:textAlignment w:val="baseline"/>
        <w:rPr>
          <w:rFonts w:asciiTheme="minorHAnsi" w:hAnsiTheme="minorHAnsi" w:cstheme="minorBidi"/>
          <w:szCs w:val="22"/>
          <w:lang w:eastAsia="en-GB" w:bidi="he-IL"/>
        </w:rPr>
      </w:pPr>
    </w:p>
    <w:p w14:paraId="22A1DA2E" w14:textId="04E4D87B" w:rsidR="004378A3" w:rsidRPr="004378A3" w:rsidRDefault="004378A3" w:rsidP="004378A3">
      <w:pPr>
        <w:spacing w:after="0"/>
        <w:textAlignment w:val="baseline"/>
        <w:rPr>
          <w:rFonts w:eastAsia="Calibri"/>
          <w:lang w:eastAsia="en-GB" w:bidi="he-IL"/>
        </w:rPr>
      </w:pPr>
      <w:r w:rsidRPr="004378A3">
        <w:rPr>
          <w:rFonts w:eastAsia="Calibri"/>
          <w:lang w:eastAsia="en-GB" w:bidi="he-IL"/>
        </w:rPr>
        <w:t xml:space="preserve">A further option is to run workshops with a group of prisoners, explaining the roles you have on offer. This allows the prisoners to meet members of your organisation and ask questions that will allow them to fully understand the requirements of the job. </w:t>
      </w:r>
      <w:bookmarkStart w:id="19" w:name="_Hlk187148494"/>
      <w:r w:rsidR="00C05E2C" w:rsidRPr="00C05E2C">
        <w:rPr>
          <w:rFonts w:eastAsia="Calibri"/>
          <w:lang w:eastAsia="en-GB" w:bidi="he-IL"/>
        </w:rPr>
        <w:t xml:space="preserve">To implement these workshops please contact </w:t>
      </w:r>
      <w:hyperlink r:id="rId29" w:history="1">
        <w:r w:rsidR="00C05E2C" w:rsidRPr="00C05E2C">
          <w:rPr>
            <w:rStyle w:val="Hyperlink"/>
            <w:rFonts w:eastAsia="Calibri"/>
            <w:lang w:eastAsia="en-GB" w:bidi="he-IL"/>
          </w:rPr>
          <w:t>Michelle.downer@justice.gov.uk</w:t>
        </w:r>
      </w:hyperlink>
      <w:r w:rsidR="00C05E2C" w:rsidRPr="00C05E2C">
        <w:rPr>
          <w:rFonts w:eastAsia="Calibri"/>
          <w:lang w:eastAsia="en-GB" w:bidi="he-IL"/>
        </w:rPr>
        <w:t xml:space="preserve"> the Prisoner Apprenticeship Lead or your local contact at the establishment such as the Prisoner Employment Lead.</w:t>
      </w:r>
    </w:p>
    <w:bookmarkEnd w:id="19"/>
    <w:p w14:paraId="363BCD7C" w14:textId="77777777" w:rsidR="004378A3" w:rsidRPr="004378A3" w:rsidRDefault="004378A3" w:rsidP="004378A3">
      <w:pPr>
        <w:spacing w:after="0"/>
        <w:textAlignment w:val="baseline"/>
        <w:rPr>
          <w:rFonts w:eastAsia="Calibri"/>
          <w:lang w:eastAsia="en-GB" w:bidi="he-IL"/>
        </w:rPr>
      </w:pPr>
    </w:p>
    <w:p w14:paraId="2F46DF6C" w14:textId="77777777" w:rsidR="004378A3" w:rsidRPr="004378A3" w:rsidRDefault="004378A3" w:rsidP="004378A3">
      <w:pPr>
        <w:spacing w:after="0"/>
        <w:textAlignment w:val="baseline"/>
        <w:rPr>
          <w:rFonts w:ascii="Arial" w:eastAsia="Calibri" w:hAnsi="Arial"/>
          <w:b/>
          <w:color w:val="7F4098"/>
          <w:lang w:bidi="he-IL"/>
        </w:rPr>
      </w:pPr>
      <w:proofErr w:type="gramStart"/>
      <w:r w:rsidRPr="004378A3">
        <w:rPr>
          <w:rFonts w:ascii="Arial" w:eastAsia="Calibri" w:hAnsi="Arial"/>
          <w:b/>
          <w:color w:val="7F4098"/>
          <w:lang w:bidi="he-IL"/>
        </w:rPr>
        <w:t>Submitting an application</w:t>
      </w:r>
      <w:proofErr w:type="gramEnd"/>
    </w:p>
    <w:p w14:paraId="4CF5EFC0" w14:textId="77777777" w:rsidR="004378A3" w:rsidRPr="004378A3" w:rsidRDefault="004378A3" w:rsidP="004378A3">
      <w:pPr>
        <w:spacing w:after="0"/>
        <w:textAlignment w:val="baseline"/>
        <w:rPr>
          <w:rFonts w:ascii="Arial" w:eastAsia="Calibri" w:hAnsi="Arial"/>
          <w:lang w:eastAsia="en-GB" w:bidi="he-IL"/>
        </w:rPr>
      </w:pPr>
    </w:p>
    <w:p w14:paraId="11FB7776" w14:textId="77777777" w:rsidR="004378A3" w:rsidRPr="004378A3" w:rsidRDefault="004378A3" w:rsidP="004378A3">
      <w:pPr>
        <w:spacing w:after="0"/>
        <w:textAlignment w:val="baseline"/>
        <w:rPr>
          <w:rFonts w:ascii="Arial" w:eastAsia="Calibri" w:hAnsi="Arial"/>
          <w:lang w:eastAsia="en-GB" w:bidi="he-IL"/>
        </w:rPr>
      </w:pPr>
      <w:r w:rsidRPr="004378A3">
        <w:rPr>
          <w:rFonts w:ascii="Arial" w:eastAsia="Calibri" w:hAnsi="Arial"/>
          <w:lang w:eastAsia="en-GB" w:bidi="he-IL"/>
        </w:rPr>
        <w:t>Since prisoners are unlikely to have regular internet access, it is important to be aware that job applications cannot be submitted electronically – and so you will need to make modifications to any digital application processes to ensure accessibility for candidates.    </w:t>
      </w:r>
    </w:p>
    <w:p w14:paraId="7722B41E" w14:textId="77777777" w:rsidR="004378A3" w:rsidRPr="004378A3" w:rsidRDefault="004378A3" w:rsidP="004378A3">
      <w:pPr>
        <w:spacing w:after="0"/>
        <w:textAlignment w:val="baseline"/>
        <w:rPr>
          <w:rFonts w:ascii="Arial" w:eastAsia="Calibri" w:hAnsi="Arial"/>
          <w:lang w:eastAsia="en-GB" w:bidi="he-IL"/>
        </w:rPr>
      </w:pPr>
    </w:p>
    <w:p w14:paraId="0964E354" w14:textId="19008795" w:rsidR="004378A3" w:rsidRPr="004378A3" w:rsidRDefault="004378A3" w:rsidP="004378A3">
      <w:pPr>
        <w:spacing w:after="0"/>
        <w:textAlignment w:val="baseline"/>
        <w:rPr>
          <w:rFonts w:ascii="Arial" w:eastAsia="Calibri" w:hAnsi="Arial"/>
          <w:szCs w:val="22"/>
          <w:lang w:eastAsia="en-GB" w:bidi="he-IL"/>
        </w:rPr>
      </w:pPr>
      <w:r w:rsidRPr="004378A3">
        <w:rPr>
          <w:rFonts w:ascii="Arial" w:eastAsia="Calibri" w:hAnsi="Arial"/>
          <w:szCs w:val="22"/>
          <w:lang w:eastAsia="en-GB" w:bidi="he-IL"/>
        </w:rPr>
        <w:t xml:space="preserve">One suggested approach would be to supply paper application forms for prisoners to complete. This would help to ensure the application process is straightforward for </w:t>
      </w:r>
      <w:r w:rsidRPr="004378A3">
        <w:rPr>
          <w:rFonts w:ascii="Arial" w:eastAsia="Calibri" w:hAnsi="Arial"/>
          <w:szCs w:val="22"/>
          <w:lang w:eastAsia="en-GB" w:bidi="he-IL"/>
        </w:rPr>
        <w:lastRenderedPageBreak/>
        <w:t xml:space="preserve">candidates, and that important information (including previous work history, </w:t>
      </w:r>
      <w:proofErr w:type="gramStart"/>
      <w:r w:rsidRPr="004378A3">
        <w:rPr>
          <w:rFonts w:ascii="Arial" w:eastAsia="Calibri" w:hAnsi="Arial"/>
          <w:szCs w:val="22"/>
          <w:lang w:eastAsia="en-GB" w:bidi="he-IL"/>
        </w:rPr>
        <w:t>skills</w:t>
      </w:r>
      <w:proofErr w:type="gramEnd"/>
      <w:r w:rsidRPr="004378A3">
        <w:rPr>
          <w:rFonts w:ascii="Arial" w:eastAsia="Calibri" w:hAnsi="Arial"/>
          <w:szCs w:val="22"/>
          <w:lang w:eastAsia="en-GB" w:bidi="he-IL"/>
        </w:rPr>
        <w:t xml:space="preserve"> and motivations for applying) can still be captured. </w:t>
      </w:r>
      <w:r w:rsidR="00C05E2C">
        <w:rPr>
          <w:rFonts w:ascii="Arial" w:eastAsia="Calibri" w:hAnsi="Arial"/>
          <w:szCs w:val="22"/>
          <w:lang w:eastAsia="en-GB" w:bidi="he-IL"/>
        </w:rPr>
        <w:t>The Prisoner Employment Lead can then submit these to you on the candidate’s behalf via email.</w:t>
      </w:r>
    </w:p>
    <w:p w14:paraId="6EF40BB3" w14:textId="77777777" w:rsidR="004378A3" w:rsidRPr="004378A3" w:rsidRDefault="004378A3" w:rsidP="004378A3">
      <w:pPr>
        <w:spacing w:after="240" w:line="264" w:lineRule="auto"/>
        <w:rPr>
          <w:rFonts w:ascii="Arial" w:eastAsia="Calibri" w:hAnsi="Arial"/>
          <w:szCs w:val="22"/>
          <w:lang w:bidi="he-IL"/>
        </w:rPr>
      </w:pPr>
      <w:r w:rsidRPr="004378A3">
        <w:rPr>
          <w:rFonts w:ascii="Arial" w:eastAsia="Calibri" w:hAnsi="Arial"/>
          <w:noProof/>
          <w:szCs w:val="22"/>
          <w:lang w:bidi="he-IL"/>
        </w:rPr>
        <w:drawing>
          <wp:anchor distT="0" distB="0" distL="114300" distR="114300" simplePos="0" relativeHeight="251667468" behindDoc="1" locked="0" layoutInCell="1" allowOverlap="1" wp14:anchorId="53F97933" wp14:editId="24AB8AD2">
            <wp:simplePos x="0" y="0"/>
            <wp:positionH relativeFrom="margin">
              <wp:align>left</wp:align>
            </wp:positionH>
            <wp:positionV relativeFrom="paragraph">
              <wp:posOffset>343535</wp:posOffset>
            </wp:positionV>
            <wp:extent cx="5880100" cy="3919220"/>
            <wp:effectExtent l="0" t="0" r="6350" b="5080"/>
            <wp:wrapTight wrapText="bothSides">
              <wp:wrapPolygon edited="0">
                <wp:start x="0" y="0"/>
                <wp:lineTo x="0" y="21523"/>
                <wp:lineTo x="21553" y="21523"/>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80100" cy="3919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D21340" w14:textId="77777777" w:rsidR="004378A3" w:rsidRPr="004378A3" w:rsidRDefault="004378A3" w:rsidP="004378A3">
      <w:pPr>
        <w:spacing w:after="240" w:line="264" w:lineRule="auto"/>
        <w:rPr>
          <w:rFonts w:ascii="Arial" w:eastAsia="Calibri" w:hAnsi="Arial"/>
          <w:szCs w:val="22"/>
          <w:lang w:bidi="he-IL"/>
        </w:rPr>
      </w:pPr>
    </w:p>
    <w:p w14:paraId="3A9E265C" w14:textId="65154AD3" w:rsidR="004378A3" w:rsidRPr="004378A3" w:rsidRDefault="004378A3" w:rsidP="00127D1C">
      <w:pPr>
        <w:pStyle w:val="Heading1"/>
        <w:rPr>
          <w:sz w:val="44"/>
          <w:szCs w:val="44"/>
          <w:lang w:bidi="he-IL"/>
        </w:rPr>
      </w:pPr>
      <w:bookmarkStart w:id="20" w:name="_Toc103862836"/>
      <w:bookmarkStart w:id="21" w:name="_Toc106636976"/>
      <w:bookmarkStart w:id="22" w:name="_Toc187149335"/>
      <w:r w:rsidRPr="004378A3">
        <w:rPr>
          <w:sz w:val="44"/>
          <w:szCs w:val="44"/>
          <w:lang w:bidi="he-IL"/>
        </w:rPr>
        <w:t xml:space="preserve">Interview </w:t>
      </w:r>
      <w:proofErr w:type="gramStart"/>
      <w:r w:rsidRPr="004378A3">
        <w:rPr>
          <w:sz w:val="44"/>
          <w:szCs w:val="44"/>
          <w:lang w:bidi="he-IL"/>
        </w:rPr>
        <w:t>process</w:t>
      </w:r>
      <w:bookmarkEnd w:id="20"/>
      <w:bookmarkEnd w:id="21"/>
      <w:bookmarkEnd w:id="22"/>
      <w:proofErr w:type="gramEnd"/>
      <w:r w:rsidRPr="004378A3">
        <w:rPr>
          <w:sz w:val="44"/>
          <w:szCs w:val="44"/>
          <w:lang w:bidi="he-IL"/>
        </w:rPr>
        <w:t xml:space="preserve"> </w:t>
      </w:r>
    </w:p>
    <w:p w14:paraId="266EA78A" w14:textId="77777777" w:rsidR="00C05E2C" w:rsidRPr="004378A3" w:rsidRDefault="004378A3" w:rsidP="00C05E2C">
      <w:pPr>
        <w:spacing w:after="0"/>
        <w:textAlignment w:val="baseline"/>
        <w:rPr>
          <w:rFonts w:eastAsia="Calibri"/>
          <w:lang w:eastAsia="en-GB" w:bidi="he-IL"/>
        </w:rPr>
      </w:pPr>
      <w:r w:rsidRPr="004378A3">
        <w:rPr>
          <w:rFonts w:eastAsia="Calibri"/>
          <w:lang w:eastAsia="en-GB" w:bidi="he-IL"/>
        </w:rPr>
        <w:t xml:space="preserve">Once a candidate shortlist has been identified, the next step in the process is conducting interviews. Prison visits to conduct interviews will need to be arranged well in advance and can be organised via the relevant prison contact.  Alternatively, there </w:t>
      </w:r>
      <w:r w:rsidR="00C05E2C" w:rsidRPr="00C05E2C">
        <w:rPr>
          <w:rFonts w:eastAsia="Calibri"/>
          <w:lang w:eastAsia="en-GB" w:bidi="he-IL"/>
        </w:rPr>
        <w:t>is the</w:t>
      </w:r>
      <w:r w:rsidRPr="004378A3">
        <w:rPr>
          <w:rFonts w:eastAsia="Calibri"/>
          <w:lang w:eastAsia="en-GB" w:bidi="he-IL"/>
        </w:rPr>
        <w:t xml:space="preserve"> option of prisoners participating in video interviews. </w:t>
      </w:r>
      <w:r w:rsidR="00C05E2C" w:rsidRPr="00C05E2C">
        <w:rPr>
          <w:rFonts w:eastAsia="Calibri"/>
          <w:lang w:eastAsia="en-GB" w:bidi="he-IL"/>
        </w:rPr>
        <w:t xml:space="preserve">To implement these workshops please contact </w:t>
      </w:r>
      <w:hyperlink r:id="rId31" w:history="1">
        <w:r w:rsidR="00C05E2C" w:rsidRPr="00C05E2C">
          <w:rPr>
            <w:rStyle w:val="Hyperlink"/>
            <w:rFonts w:eastAsia="Calibri"/>
            <w:lang w:eastAsia="en-GB" w:bidi="he-IL"/>
          </w:rPr>
          <w:t>Michelle.downer@justice.gov.uk</w:t>
        </w:r>
      </w:hyperlink>
      <w:r w:rsidR="00C05E2C" w:rsidRPr="00C05E2C">
        <w:rPr>
          <w:rFonts w:eastAsia="Calibri"/>
          <w:lang w:eastAsia="en-GB" w:bidi="he-IL"/>
        </w:rPr>
        <w:t xml:space="preserve"> the Prisoner Apprenticeship Lead or your local contact at the establishment such as the Prisoner Employment Lead.</w:t>
      </w:r>
    </w:p>
    <w:p w14:paraId="06C8F034" w14:textId="7E1E3212" w:rsidR="004378A3" w:rsidRPr="004378A3" w:rsidRDefault="004378A3" w:rsidP="004378A3">
      <w:pPr>
        <w:spacing w:after="0"/>
        <w:textAlignment w:val="baseline"/>
        <w:rPr>
          <w:rFonts w:ascii="Arial" w:eastAsia="Calibri" w:hAnsi="Arial"/>
          <w:szCs w:val="22"/>
          <w:lang w:eastAsia="en-GB" w:bidi="he-IL"/>
        </w:rPr>
      </w:pPr>
    </w:p>
    <w:p w14:paraId="65B39C9B" w14:textId="77777777" w:rsidR="004378A3" w:rsidRPr="004378A3" w:rsidRDefault="004378A3" w:rsidP="004378A3">
      <w:pPr>
        <w:spacing w:after="0"/>
        <w:textAlignment w:val="baseline"/>
        <w:rPr>
          <w:rFonts w:eastAsia="Calibri"/>
          <w:lang w:eastAsia="en-GB" w:bidi="he-IL"/>
        </w:rPr>
      </w:pPr>
      <w:r w:rsidRPr="004378A3">
        <w:rPr>
          <w:rFonts w:eastAsia="Calibri"/>
          <w:lang w:eastAsia="en-GB" w:bidi="he-IL"/>
        </w:rPr>
        <w:t>When interviewing a potential apprentice, it is important to remember that this interview may be the first of their professional life, or a process they haven’t taken part in for several years. Focus on finding out more about their interests and look for transferable skills which will be relevant to the apprenticeship. These may have been gained within the prison environment or in previous employment prior to their imprisonment.  </w:t>
      </w:r>
    </w:p>
    <w:p w14:paraId="368BDC79" w14:textId="77777777" w:rsidR="004378A3" w:rsidRPr="004378A3" w:rsidRDefault="004378A3" w:rsidP="004378A3">
      <w:pPr>
        <w:spacing w:after="0"/>
        <w:textAlignment w:val="baseline"/>
        <w:rPr>
          <w:rFonts w:eastAsia="Calibri"/>
          <w:szCs w:val="22"/>
          <w:lang w:eastAsia="en-GB" w:bidi="he-IL"/>
        </w:rPr>
      </w:pPr>
    </w:p>
    <w:p w14:paraId="2E95D298" w14:textId="77777777" w:rsidR="004378A3" w:rsidRPr="004378A3" w:rsidRDefault="004378A3" w:rsidP="004378A3">
      <w:pPr>
        <w:spacing w:after="0"/>
        <w:textAlignment w:val="baseline"/>
        <w:rPr>
          <w:rFonts w:eastAsia="Calibri"/>
          <w:szCs w:val="22"/>
          <w:lang w:eastAsia="en-GB" w:bidi="he-IL"/>
        </w:rPr>
      </w:pPr>
      <w:r w:rsidRPr="004378A3">
        <w:rPr>
          <w:rFonts w:eastAsia="Calibri"/>
          <w:szCs w:val="22"/>
          <w:lang w:eastAsia="en-GB" w:bidi="he-IL"/>
        </w:rPr>
        <w:t>The final decision regarding selection will be yours, but the prisoner’s application will have to be approved by the prison governor.  </w:t>
      </w:r>
    </w:p>
    <w:p w14:paraId="44BCD361" w14:textId="77777777" w:rsidR="004378A3" w:rsidRPr="004378A3" w:rsidRDefault="004378A3" w:rsidP="004378A3">
      <w:pPr>
        <w:spacing w:after="240" w:line="276" w:lineRule="auto"/>
        <w:rPr>
          <w:rFonts w:asciiTheme="minorHAnsi" w:hAnsiTheme="minorHAnsi" w:cstheme="minorBidi"/>
          <w:szCs w:val="22"/>
        </w:rPr>
      </w:pPr>
    </w:p>
    <w:p w14:paraId="440CC4AC" w14:textId="1071A6B9" w:rsidR="009108F3" w:rsidRPr="00C05E2C" w:rsidRDefault="004378A3" w:rsidP="00C05E2C">
      <w:pPr>
        <w:spacing w:after="240" w:line="276" w:lineRule="auto"/>
        <w:rPr>
          <w:rFonts w:asciiTheme="minorHAnsi" w:hAnsiTheme="minorHAnsi" w:cstheme="minorBidi"/>
          <w:szCs w:val="22"/>
        </w:rPr>
      </w:pPr>
      <w:r w:rsidRPr="004378A3">
        <w:rPr>
          <w:rFonts w:asciiTheme="minorHAnsi" w:hAnsiTheme="minorHAnsi" w:cstheme="minorBidi"/>
          <w:noProof/>
          <w:szCs w:val="22"/>
        </w:rPr>
        <w:lastRenderedPageBreak/>
        <w:drawing>
          <wp:anchor distT="0" distB="0" distL="114300" distR="114300" simplePos="0" relativeHeight="251666444" behindDoc="1" locked="0" layoutInCell="1" allowOverlap="1" wp14:anchorId="63F96657" wp14:editId="71D7FF74">
            <wp:simplePos x="0" y="0"/>
            <wp:positionH relativeFrom="margin">
              <wp:posOffset>73660</wp:posOffset>
            </wp:positionH>
            <wp:positionV relativeFrom="paragraph">
              <wp:posOffset>430530</wp:posOffset>
            </wp:positionV>
            <wp:extent cx="5739765" cy="3829050"/>
            <wp:effectExtent l="0" t="0" r="0" b="0"/>
            <wp:wrapTight wrapText="bothSides">
              <wp:wrapPolygon edited="0">
                <wp:start x="0" y="0"/>
                <wp:lineTo x="0" y="21493"/>
                <wp:lineTo x="21507" y="21493"/>
                <wp:lineTo x="2150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9765" cy="3829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C90A43" w14:textId="77777777" w:rsidR="00C05E2C" w:rsidRPr="00C05E2C" w:rsidRDefault="00C05E2C" w:rsidP="00127D1C">
      <w:pPr>
        <w:pStyle w:val="Heading1"/>
        <w:rPr>
          <w:sz w:val="44"/>
          <w:szCs w:val="44"/>
          <w:lang w:bidi="he-IL"/>
        </w:rPr>
      </w:pPr>
      <w:bookmarkStart w:id="23" w:name="_Toc103862837"/>
      <w:bookmarkStart w:id="24" w:name="_Toc106636977"/>
      <w:bookmarkStart w:id="25" w:name="_Toc187149336"/>
      <w:r w:rsidRPr="00C05E2C">
        <w:rPr>
          <w:sz w:val="44"/>
          <w:szCs w:val="44"/>
          <w:lang w:bidi="he-IL"/>
        </w:rPr>
        <w:t>Memorandum of Understanding (MoU)</w:t>
      </w:r>
      <w:bookmarkEnd w:id="23"/>
      <w:bookmarkEnd w:id="24"/>
      <w:bookmarkEnd w:id="25"/>
      <w:r w:rsidRPr="00C05E2C">
        <w:rPr>
          <w:sz w:val="44"/>
          <w:szCs w:val="44"/>
          <w:lang w:bidi="he-IL"/>
        </w:rPr>
        <w:t xml:space="preserve"> </w:t>
      </w:r>
    </w:p>
    <w:p w14:paraId="4B9B9863" w14:textId="77777777" w:rsidR="00C05E2C" w:rsidRPr="00C05E2C" w:rsidRDefault="00C05E2C" w:rsidP="00C05E2C">
      <w:pPr>
        <w:spacing w:after="0"/>
        <w:textAlignment w:val="baseline"/>
        <w:rPr>
          <w:rFonts w:eastAsia="Times New Roman"/>
          <w:lang w:eastAsia="en-GB"/>
        </w:rPr>
      </w:pPr>
      <w:r w:rsidRPr="00C05E2C">
        <w:rPr>
          <w:rFonts w:eastAsia="Times New Roman"/>
          <w:lang w:eastAsia="en-GB"/>
        </w:rPr>
        <w:t>Before an apprenticeship begins, you will need to sign a Memorandum of Understanding (MoU) for each prisoner. The purpose is to ensure that all those who are involved in the process - the apprentice, the placement provider (employer), the training provider and the prison - are aware of the arrangements under which the apprenticeship will take place, and that all parties understand their responsibilities.</w:t>
      </w:r>
      <w:r w:rsidRPr="00C05E2C">
        <w:rPr>
          <w:rFonts w:eastAsia="Times New Roman" w:cs="Times New Roman"/>
          <w:lang w:eastAsia="en-GB"/>
        </w:rPr>
        <w:t xml:space="preserve"> A copy of the MoU is included as an annex to </w:t>
      </w:r>
      <w:r w:rsidRPr="00C05E2C">
        <w:rPr>
          <w:rFonts w:eastAsia="Times New Roman"/>
          <w:lang w:eastAsia="en-GB"/>
        </w:rPr>
        <w:t>this guide.</w:t>
      </w:r>
      <w:r w:rsidRPr="00C05E2C">
        <w:rPr>
          <w:rFonts w:eastAsia="Times New Roman" w:cs="Times New Roman"/>
          <w:lang w:eastAsia="en-GB"/>
        </w:rPr>
        <w:t xml:space="preserve"> </w:t>
      </w:r>
    </w:p>
    <w:p w14:paraId="2B31E4F5" w14:textId="77777777" w:rsidR="00C05E2C" w:rsidRPr="00C05E2C" w:rsidRDefault="00C05E2C" w:rsidP="00C05E2C">
      <w:pPr>
        <w:spacing w:after="240" w:line="264" w:lineRule="auto"/>
        <w:rPr>
          <w:rFonts w:ascii="Arial" w:eastAsia="Calibri" w:hAnsi="Arial"/>
          <w:szCs w:val="22"/>
          <w:lang w:bidi="he-IL"/>
        </w:rPr>
      </w:pPr>
    </w:p>
    <w:p w14:paraId="22530191" w14:textId="251F3818" w:rsidR="00C05E2C" w:rsidRPr="00C05E2C" w:rsidRDefault="00C05E2C" w:rsidP="00127D1C">
      <w:pPr>
        <w:pStyle w:val="Heading1"/>
        <w:rPr>
          <w:sz w:val="44"/>
          <w:szCs w:val="44"/>
          <w:lang w:bidi="he-IL"/>
        </w:rPr>
      </w:pPr>
      <w:bookmarkStart w:id="26" w:name="_Toc103862839"/>
      <w:bookmarkStart w:id="27" w:name="_Toc106636979"/>
      <w:bookmarkStart w:id="28" w:name="_Toc187149337"/>
      <w:r w:rsidRPr="00C05E2C">
        <w:rPr>
          <w:sz w:val="44"/>
          <w:szCs w:val="44"/>
          <w:lang w:bidi="he-IL"/>
        </w:rPr>
        <w:t>Induction process</w:t>
      </w:r>
      <w:bookmarkEnd w:id="26"/>
      <w:bookmarkEnd w:id="27"/>
      <w:bookmarkEnd w:id="28"/>
    </w:p>
    <w:p w14:paraId="656FD8A3" w14:textId="77777777" w:rsidR="00C05E2C" w:rsidRPr="00C05E2C" w:rsidRDefault="00C05E2C" w:rsidP="00C05E2C">
      <w:pPr>
        <w:spacing w:after="0"/>
        <w:textAlignment w:val="baseline"/>
        <w:rPr>
          <w:rFonts w:eastAsia="Times New Roman"/>
          <w:lang w:eastAsia="en-GB" w:bidi="he-IL"/>
        </w:rPr>
      </w:pPr>
      <w:r w:rsidRPr="00C05E2C">
        <w:rPr>
          <w:rFonts w:eastAsia="Times New Roman"/>
          <w:lang w:eastAsia="en-GB" w:bidi="he-IL"/>
        </w:rPr>
        <w:t xml:space="preserve">Once employed, the apprentice will need a thorough induction, to ensure they settle into your company quickly and to make them feel comfortable in their new surroundings.  </w:t>
      </w:r>
    </w:p>
    <w:p w14:paraId="0ED6D191" w14:textId="77777777" w:rsidR="00C05E2C" w:rsidRPr="00C05E2C" w:rsidRDefault="00C05E2C" w:rsidP="00C05E2C">
      <w:pPr>
        <w:spacing w:after="0"/>
        <w:textAlignment w:val="baseline"/>
        <w:rPr>
          <w:rFonts w:eastAsia="Times New Roman" w:cs="Segoe UI"/>
          <w:lang w:eastAsia="en-GB" w:bidi="he-IL"/>
        </w:rPr>
      </w:pPr>
    </w:p>
    <w:p w14:paraId="62324DD0" w14:textId="77777777" w:rsidR="00C05E2C" w:rsidRPr="00E50D1F" w:rsidRDefault="00C05E2C" w:rsidP="00C05E2C">
      <w:pPr>
        <w:spacing w:after="0"/>
        <w:textAlignment w:val="baseline"/>
        <w:rPr>
          <w:rFonts w:eastAsia="Times New Roman"/>
          <w:lang w:eastAsia="en-GB" w:bidi="he-IL"/>
        </w:rPr>
      </w:pPr>
      <w:r w:rsidRPr="00C05E2C">
        <w:rPr>
          <w:rFonts w:eastAsia="Times New Roman"/>
          <w:lang w:eastAsia="en-GB" w:bidi="he-IL"/>
        </w:rPr>
        <w:t xml:space="preserve">Some apprentices may have been out of the world of work for a considerable amount of time, or may have limited prior work experience, so it is important to bear in mind that starting their new role may be a daunting experience for them. </w:t>
      </w:r>
    </w:p>
    <w:p w14:paraId="598C9102" w14:textId="77777777" w:rsidR="00E50D1F" w:rsidRPr="00C05E2C" w:rsidRDefault="00E50D1F" w:rsidP="00C05E2C">
      <w:pPr>
        <w:spacing w:after="0"/>
        <w:textAlignment w:val="baseline"/>
        <w:rPr>
          <w:rFonts w:ascii="Arial" w:eastAsia="Times New Roman" w:hAnsi="Arial"/>
          <w:lang w:eastAsia="en-GB" w:bidi="he-IL"/>
        </w:rPr>
      </w:pPr>
    </w:p>
    <w:p w14:paraId="3EE00FDC" w14:textId="77777777" w:rsidR="00C05E2C" w:rsidRPr="00C05E2C" w:rsidRDefault="00C05E2C" w:rsidP="00C05E2C">
      <w:pPr>
        <w:spacing w:after="240" w:line="264" w:lineRule="auto"/>
        <w:rPr>
          <w:rFonts w:ascii="Arial" w:eastAsia="Calibri" w:hAnsi="Arial"/>
          <w:lang w:bidi="he-IL"/>
        </w:rPr>
      </w:pPr>
    </w:p>
    <w:tbl>
      <w:tblPr>
        <w:tblW w:w="0" w:type="auto"/>
        <w:tblBorders>
          <w:top w:val="single" w:sz="4" w:space="0" w:color="7F4098"/>
          <w:left w:val="single" w:sz="4" w:space="0" w:color="7F4098"/>
          <w:bottom w:val="single" w:sz="4" w:space="0" w:color="7F4098"/>
          <w:right w:val="single" w:sz="4" w:space="0" w:color="7F4098"/>
          <w:insideH w:val="single" w:sz="4" w:space="0" w:color="7F4098"/>
          <w:insideV w:val="single" w:sz="4" w:space="0" w:color="7F4098"/>
        </w:tblBorders>
        <w:tblCellMar>
          <w:top w:w="57" w:type="dxa"/>
          <w:left w:w="113" w:type="dxa"/>
          <w:bottom w:w="57" w:type="dxa"/>
          <w:right w:w="113" w:type="dxa"/>
        </w:tblCellMar>
        <w:tblLook w:val="04A0" w:firstRow="1" w:lastRow="0" w:firstColumn="1" w:lastColumn="0" w:noHBand="0" w:noVBand="1"/>
      </w:tblPr>
      <w:tblGrid>
        <w:gridCol w:w="9623"/>
      </w:tblGrid>
      <w:tr w:rsidR="00C05E2C" w:rsidRPr="00C05E2C" w14:paraId="4274B745" w14:textId="77777777" w:rsidTr="00D71D1F">
        <w:tc>
          <w:tcPr>
            <w:tcW w:w="10512" w:type="dxa"/>
            <w:tcBorders>
              <w:top w:val="single" w:sz="4" w:space="0" w:color="7F4098"/>
              <w:left w:val="single" w:sz="4" w:space="0" w:color="7F4098"/>
              <w:bottom w:val="single" w:sz="4" w:space="0" w:color="7F4098"/>
              <w:right w:val="single" w:sz="4" w:space="0" w:color="7F4098"/>
              <w:tl2br w:val="nil"/>
              <w:tr2bl w:val="nil"/>
            </w:tcBorders>
            <w:shd w:val="clear" w:color="auto" w:fill="7F4098"/>
          </w:tcPr>
          <w:p w14:paraId="34CD48F5" w14:textId="77777777" w:rsidR="00C05E2C" w:rsidRPr="00C05E2C" w:rsidRDefault="00C05E2C" w:rsidP="00C05E2C">
            <w:pPr>
              <w:spacing w:after="0" w:line="264" w:lineRule="auto"/>
              <w:rPr>
                <w:rFonts w:ascii="Arial" w:eastAsia="Calibri" w:hAnsi="Arial"/>
                <w:b/>
                <w:color w:val="FFFFFF"/>
                <w:szCs w:val="22"/>
                <w:lang w:bidi="he-IL"/>
              </w:rPr>
            </w:pPr>
            <w:r w:rsidRPr="00C05E2C">
              <w:rPr>
                <w:rFonts w:ascii="Arial" w:eastAsia="Calibri" w:hAnsi="Arial"/>
                <w:b/>
                <w:color w:val="FFFFFF"/>
                <w:szCs w:val="22"/>
                <w:lang w:bidi="he-IL"/>
              </w:rPr>
              <w:lastRenderedPageBreak/>
              <w:t>A good induction process includes the following elements</w:t>
            </w:r>
          </w:p>
        </w:tc>
      </w:tr>
      <w:tr w:rsidR="00C05E2C" w:rsidRPr="00C05E2C" w14:paraId="5B01D64D" w14:textId="77777777" w:rsidTr="00D71D1F">
        <w:trPr>
          <w:trHeight w:val="3407"/>
        </w:trPr>
        <w:tc>
          <w:tcPr>
            <w:tcW w:w="10512" w:type="dxa"/>
            <w:shd w:val="clear" w:color="auto" w:fill="auto"/>
          </w:tcPr>
          <w:p w14:paraId="12A7AADC" w14:textId="77777777" w:rsidR="00C05E2C" w:rsidRPr="00C05E2C" w:rsidRDefault="00C05E2C" w:rsidP="00E50D1F">
            <w:pPr>
              <w:numPr>
                <w:ilvl w:val="0"/>
                <w:numId w:val="27"/>
              </w:numPr>
              <w:spacing w:after="0" w:line="264" w:lineRule="auto"/>
              <w:rPr>
                <w:rFonts w:eastAsia="Calibri"/>
                <w:szCs w:val="22"/>
                <w:lang w:bidi="he-IL"/>
              </w:rPr>
            </w:pPr>
            <w:r w:rsidRPr="00C05E2C">
              <w:rPr>
                <w:rFonts w:eastAsia="Calibri"/>
                <w:szCs w:val="22"/>
                <w:lang w:bidi="he-IL"/>
              </w:rPr>
              <w:t xml:space="preserve">an overview of the company’s history, </w:t>
            </w:r>
            <w:proofErr w:type="gramStart"/>
            <w:r w:rsidRPr="00C05E2C">
              <w:rPr>
                <w:rFonts w:eastAsia="Calibri"/>
                <w:szCs w:val="22"/>
                <w:lang w:bidi="he-IL"/>
              </w:rPr>
              <w:t>products</w:t>
            </w:r>
            <w:proofErr w:type="gramEnd"/>
            <w:r w:rsidRPr="00C05E2C">
              <w:rPr>
                <w:rFonts w:eastAsia="Calibri"/>
                <w:szCs w:val="22"/>
                <w:lang w:bidi="he-IL"/>
              </w:rPr>
              <w:t xml:space="preserve"> and services</w:t>
            </w:r>
          </w:p>
          <w:p w14:paraId="455276C3" w14:textId="77777777" w:rsidR="00C05E2C" w:rsidRPr="00C05E2C" w:rsidRDefault="00C05E2C" w:rsidP="00E50D1F">
            <w:pPr>
              <w:numPr>
                <w:ilvl w:val="0"/>
                <w:numId w:val="27"/>
              </w:numPr>
              <w:spacing w:after="0" w:line="264" w:lineRule="auto"/>
              <w:rPr>
                <w:rFonts w:eastAsia="Calibri"/>
                <w:szCs w:val="22"/>
                <w:lang w:bidi="he-IL"/>
              </w:rPr>
            </w:pPr>
            <w:r w:rsidRPr="00C05E2C">
              <w:rPr>
                <w:rFonts w:eastAsia="Calibri"/>
                <w:szCs w:val="22"/>
                <w:lang w:bidi="he-IL"/>
              </w:rPr>
              <w:t>culture and values</w:t>
            </w:r>
          </w:p>
          <w:p w14:paraId="07A30391" w14:textId="77777777" w:rsidR="00C05E2C" w:rsidRPr="00C05E2C" w:rsidRDefault="00C05E2C" w:rsidP="00E50D1F">
            <w:pPr>
              <w:numPr>
                <w:ilvl w:val="0"/>
                <w:numId w:val="27"/>
              </w:numPr>
              <w:spacing w:after="0" w:line="264" w:lineRule="auto"/>
              <w:rPr>
                <w:rFonts w:eastAsia="Calibri"/>
                <w:szCs w:val="22"/>
                <w:lang w:bidi="he-IL"/>
              </w:rPr>
            </w:pPr>
            <w:r w:rsidRPr="00C05E2C">
              <w:rPr>
                <w:rFonts w:eastAsia="Calibri"/>
                <w:szCs w:val="22"/>
                <w:lang w:bidi="he-IL"/>
              </w:rPr>
              <w:t>physical orientation (where things are)</w:t>
            </w:r>
          </w:p>
          <w:p w14:paraId="13CC744C" w14:textId="77777777" w:rsidR="00C05E2C" w:rsidRPr="00C05E2C" w:rsidRDefault="00C05E2C" w:rsidP="00E50D1F">
            <w:pPr>
              <w:numPr>
                <w:ilvl w:val="0"/>
                <w:numId w:val="27"/>
              </w:numPr>
              <w:spacing w:after="0" w:line="264" w:lineRule="auto"/>
              <w:rPr>
                <w:rFonts w:eastAsia="Calibri"/>
                <w:szCs w:val="22"/>
                <w:lang w:bidi="he-IL"/>
              </w:rPr>
            </w:pPr>
            <w:r w:rsidRPr="00C05E2C">
              <w:rPr>
                <w:rFonts w:eastAsia="Calibri"/>
                <w:szCs w:val="22"/>
                <w:lang w:bidi="he-IL"/>
              </w:rPr>
              <w:t>organisational orientation (how the employee’s role fits into the organisation)</w:t>
            </w:r>
          </w:p>
          <w:p w14:paraId="259637F1" w14:textId="77777777" w:rsidR="00C05E2C" w:rsidRPr="00C05E2C" w:rsidRDefault="00C05E2C" w:rsidP="00E50D1F">
            <w:pPr>
              <w:numPr>
                <w:ilvl w:val="0"/>
                <w:numId w:val="27"/>
              </w:numPr>
              <w:spacing w:after="0" w:line="264" w:lineRule="auto"/>
              <w:rPr>
                <w:rFonts w:eastAsia="Calibri"/>
                <w:szCs w:val="22"/>
                <w:lang w:bidi="he-IL"/>
              </w:rPr>
            </w:pPr>
            <w:r w:rsidRPr="00C05E2C">
              <w:rPr>
                <w:rFonts w:eastAsia="Calibri"/>
                <w:szCs w:val="22"/>
                <w:lang w:bidi="he-IL"/>
              </w:rPr>
              <w:t>introductory meetings with colleagues</w:t>
            </w:r>
          </w:p>
          <w:p w14:paraId="0EECD219" w14:textId="77777777" w:rsidR="00C05E2C" w:rsidRPr="00C05E2C" w:rsidRDefault="00C05E2C" w:rsidP="00E50D1F">
            <w:pPr>
              <w:numPr>
                <w:ilvl w:val="0"/>
                <w:numId w:val="27"/>
              </w:numPr>
              <w:spacing w:after="0" w:line="264" w:lineRule="auto"/>
              <w:rPr>
                <w:rFonts w:eastAsia="Calibri"/>
                <w:szCs w:val="22"/>
                <w:lang w:bidi="he-IL"/>
              </w:rPr>
            </w:pPr>
            <w:r w:rsidRPr="00C05E2C">
              <w:rPr>
                <w:rFonts w:eastAsia="Calibri"/>
                <w:szCs w:val="22"/>
                <w:lang w:bidi="he-IL"/>
              </w:rPr>
              <w:t xml:space="preserve">health and safety procedures </w:t>
            </w:r>
          </w:p>
          <w:p w14:paraId="2E44CFBE" w14:textId="77777777" w:rsidR="00C05E2C" w:rsidRPr="00C05E2C" w:rsidRDefault="00C05E2C" w:rsidP="00E50D1F">
            <w:pPr>
              <w:numPr>
                <w:ilvl w:val="0"/>
                <w:numId w:val="27"/>
              </w:numPr>
              <w:spacing w:after="0" w:line="264" w:lineRule="auto"/>
              <w:rPr>
                <w:rFonts w:eastAsia="Calibri"/>
                <w:szCs w:val="22"/>
                <w:lang w:bidi="he-IL"/>
              </w:rPr>
            </w:pPr>
            <w:r w:rsidRPr="00C05E2C">
              <w:rPr>
                <w:rFonts w:eastAsia="Calibri"/>
                <w:szCs w:val="22"/>
                <w:lang w:bidi="he-IL"/>
              </w:rPr>
              <w:t>learning and development</w:t>
            </w:r>
          </w:p>
          <w:p w14:paraId="20E26A84" w14:textId="77777777" w:rsidR="00C05E2C" w:rsidRPr="00C05E2C" w:rsidRDefault="00C05E2C" w:rsidP="00E50D1F">
            <w:pPr>
              <w:numPr>
                <w:ilvl w:val="0"/>
                <w:numId w:val="27"/>
              </w:numPr>
              <w:spacing w:after="0" w:line="264" w:lineRule="auto"/>
              <w:rPr>
                <w:rFonts w:ascii="Arial" w:eastAsia="Calibri" w:hAnsi="Arial"/>
                <w:szCs w:val="22"/>
                <w:lang w:bidi="he-IL"/>
              </w:rPr>
            </w:pPr>
            <w:r w:rsidRPr="00C05E2C">
              <w:rPr>
                <w:rFonts w:eastAsia="Calibri"/>
                <w:szCs w:val="22"/>
                <w:lang w:bidi="he-IL"/>
              </w:rPr>
              <w:t xml:space="preserve">the chance to ask questions and receive feedback to aid </w:t>
            </w:r>
            <w:proofErr w:type="gramStart"/>
            <w:r w:rsidRPr="00C05E2C">
              <w:rPr>
                <w:rFonts w:eastAsia="Calibri"/>
                <w:szCs w:val="22"/>
                <w:lang w:bidi="he-IL"/>
              </w:rPr>
              <w:t>development</w:t>
            </w:r>
            <w:proofErr w:type="gramEnd"/>
            <w:r w:rsidRPr="00C05E2C">
              <w:rPr>
                <w:rFonts w:ascii="Arial" w:eastAsia="Calibri" w:hAnsi="Arial"/>
                <w:szCs w:val="22"/>
                <w:lang w:bidi="he-IL"/>
              </w:rPr>
              <w:t xml:space="preserve"> </w:t>
            </w:r>
          </w:p>
          <w:p w14:paraId="291D102A" w14:textId="77777777" w:rsidR="00C05E2C" w:rsidRPr="00C05E2C" w:rsidRDefault="00C05E2C" w:rsidP="00C05E2C">
            <w:pPr>
              <w:spacing w:after="0" w:line="264" w:lineRule="auto"/>
              <w:rPr>
                <w:rFonts w:ascii="Arial" w:eastAsia="Calibri" w:hAnsi="Arial"/>
                <w:szCs w:val="22"/>
                <w:lang w:bidi="he-IL"/>
              </w:rPr>
            </w:pPr>
          </w:p>
        </w:tc>
      </w:tr>
    </w:tbl>
    <w:p w14:paraId="708726E7" w14:textId="77777777" w:rsidR="00C05E2C" w:rsidRPr="00C05E2C" w:rsidRDefault="00C05E2C" w:rsidP="00C05E2C">
      <w:pPr>
        <w:spacing w:after="240" w:line="264" w:lineRule="auto"/>
        <w:rPr>
          <w:rFonts w:ascii="Arial" w:eastAsia="Calibri" w:hAnsi="Arial"/>
          <w:szCs w:val="22"/>
          <w:lang w:bidi="he-IL"/>
        </w:rPr>
      </w:pPr>
    </w:p>
    <w:p w14:paraId="0BEC7172" w14:textId="77777777" w:rsidR="00C05E2C" w:rsidRPr="00C05E2C" w:rsidRDefault="00C05E2C" w:rsidP="00127D1C">
      <w:pPr>
        <w:pStyle w:val="Heading1"/>
        <w:rPr>
          <w:sz w:val="44"/>
          <w:szCs w:val="44"/>
          <w:lang w:bidi="he-IL"/>
        </w:rPr>
      </w:pPr>
      <w:bookmarkStart w:id="29" w:name="_Toc106636980"/>
      <w:bookmarkStart w:id="30" w:name="_Toc187149338"/>
      <w:r w:rsidRPr="00C05E2C">
        <w:rPr>
          <w:sz w:val="44"/>
          <w:szCs w:val="44"/>
          <w:lang w:bidi="he-IL"/>
        </w:rPr>
        <w:t>Next steps</w:t>
      </w:r>
      <w:bookmarkEnd w:id="29"/>
      <w:bookmarkEnd w:id="30"/>
    </w:p>
    <w:p w14:paraId="4F7EDBF4" w14:textId="0D119CC2" w:rsidR="00C05E2C" w:rsidRDefault="00C05E2C" w:rsidP="00E50D1F">
      <w:pPr>
        <w:spacing w:after="240" w:line="264" w:lineRule="auto"/>
        <w:rPr>
          <w:rFonts w:eastAsia="Calibri"/>
          <w:lang w:eastAsia="en-GB" w:bidi="he-IL"/>
        </w:rPr>
      </w:pPr>
      <w:r w:rsidRPr="00C05E2C">
        <w:rPr>
          <w:rFonts w:eastAsia="Calibri"/>
          <w:szCs w:val="22"/>
          <w:lang w:bidi="he-IL"/>
        </w:rPr>
        <w:t xml:space="preserve">You will be provided with a named contact in each prison you will be working with, who will liaise with you to understand the needs of your business; work with you to identify suitable candidates; facilitate any prison visits or interviews you may wish to arrange; and remain a single point of contact throughout the recruitment and onboarding process. </w:t>
      </w:r>
      <w:r w:rsidR="00E50D1F" w:rsidRPr="00C05E2C">
        <w:rPr>
          <w:rFonts w:eastAsia="Calibri"/>
          <w:lang w:eastAsia="en-GB" w:bidi="he-IL"/>
        </w:rPr>
        <w:t xml:space="preserve">To implement these workshops please contact </w:t>
      </w:r>
      <w:hyperlink r:id="rId33" w:history="1">
        <w:r w:rsidR="00E50D1F" w:rsidRPr="00C05E2C">
          <w:rPr>
            <w:rStyle w:val="Hyperlink"/>
            <w:rFonts w:eastAsia="Calibri"/>
            <w:lang w:eastAsia="en-GB" w:bidi="he-IL"/>
          </w:rPr>
          <w:t>Michelle.downer@justice.gov.uk</w:t>
        </w:r>
      </w:hyperlink>
      <w:r w:rsidR="00E50D1F" w:rsidRPr="00C05E2C">
        <w:rPr>
          <w:rFonts w:eastAsia="Calibri"/>
          <w:lang w:eastAsia="en-GB" w:bidi="he-IL"/>
        </w:rPr>
        <w:t xml:space="preserve"> the Prisoner Apprenticeship Lead or your local contact at the establishment such as the Prisoner Employment Lead</w:t>
      </w:r>
      <w:r w:rsidR="00E50D1F">
        <w:rPr>
          <w:rFonts w:eastAsia="Calibri"/>
          <w:lang w:eastAsia="en-GB" w:bidi="he-IL"/>
        </w:rPr>
        <w:t>.</w:t>
      </w:r>
    </w:p>
    <w:p w14:paraId="52F1D6F1" w14:textId="22CFC1FB" w:rsidR="00E50D1F" w:rsidRDefault="00E50D1F">
      <w:pPr>
        <w:spacing w:after="0"/>
        <w:rPr>
          <w:rFonts w:eastAsia="Calibri"/>
          <w:lang w:eastAsia="en-GB" w:bidi="he-IL"/>
        </w:rPr>
      </w:pPr>
      <w:r>
        <w:rPr>
          <w:rFonts w:eastAsia="Calibri"/>
          <w:lang w:eastAsia="en-GB" w:bidi="he-IL"/>
        </w:rPr>
        <w:br w:type="page"/>
      </w:r>
    </w:p>
    <w:p w14:paraId="7AFFC209" w14:textId="79D084AD" w:rsidR="00666EEB" w:rsidRPr="00127D1C" w:rsidRDefault="00666EEB" w:rsidP="00127D1C">
      <w:pPr>
        <w:pStyle w:val="Heading1"/>
        <w:rPr>
          <w:sz w:val="44"/>
          <w:szCs w:val="44"/>
          <w:lang w:bidi="he-IL"/>
        </w:rPr>
      </w:pPr>
      <w:bookmarkStart w:id="31" w:name="_Toc187149339"/>
      <w:r w:rsidRPr="00127D1C">
        <w:rPr>
          <w:sz w:val="44"/>
          <w:szCs w:val="44"/>
          <w:lang w:bidi="he-IL"/>
        </w:rPr>
        <w:lastRenderedPageBreak/>
        <w:t>Success Stories</w:t>
      </w:r>
      <w:bookmarkEnd w:id="31"/>
    </w:p>
    <w:p w14:paraId="36383549" w14:textId="3DD6678C" w:rsidR="008A013D" w:rsidRPr="00E50D1F" w:rsidRDefault="008A013D" w:rsidP="008A013D">
      <w:pPr>
        <w:spacing w:after="240" w:line="264" w:lineRule="auto"/>
        <w:rPr>
          <w:rFonts w:eastAsia="Calibri"/>
          <w:szCs w:val="22"/>
          <w:lang w:bidi="he-IL"/>
        </w:rPr>
      </w:pPr>
      <w:r w:rsidRPr="00E50D1F">
        <w:rPr>
          <w:rFonts w:eastAsia="Calibri"/>
          <w:szCs w:val="22"/>
          <w:lang w:bidi="he-IL"/>
        </w:rPr>
        <w:t xml:space="preserve">Here are some quotes below, taken from </w:t>
      </w:r>
      <w:r w:rsidR="00E50D1F" w:rsidRPr="00E50D1F">
        <w:rPr>
          <w:rFonts w:eastAsia="Calibri"/>
          <w:szCs w:val="22"/>
          <w:lang w:bidi="he-IL"/>
        </w:rPr>
        <w:t>previous prisoner apprentices</w:t>
      </w:r>
      <w:r w:rsidRPr="00E50D1F">
        <w:rPr>
          <w:rFonts w:eastAsia="Calibri"/>
          <w:szCs w:val="22"/>
          <w:lang w:bidi="he-IL"/>
        </w:rPr>
        <w:t xml:space="preserve"> who ha</w:t>
      </w:r>
      <w:r w:rsidR="00666EEB" w:rsidRPr="00E50D1F">
        <w:rPr>
          <w:rFonts w:eastAsia="Calibri"/>
          <w:szCs w:val="22"/>
          <w:lang w:bidi="he-IL"/>
        </w:rPr>
        <w:t>ve</w:t>
      </w:r>
      <w:r w:rsidRPr="00E50D1F">
        <w:rPr>
          <w:rFonts w:eastAsia="Calibri"/>
          <w:szCs w:val="22"/>
          <w:lang w:bidi="he-IL"/>
        </w:rPr>
        <w:t xml:space="preserve"> worked with construction company Kier Group: </w:t>
      </w:r>
    </w:p>
    <w:p w14:paraId="1AA8F5A5" w14:textId="77777777" w:rsidR="008A013D" w:rsidRPr="008A013D" w:rsidRDefault="008A013D" w:rsidP="008A013D">
      <w:pPr>
        <w:spacing w:after="240" w:line="264" w:lineRule="auto"/>
        <w:rPr>
          <w:rFonts w:ascii="Arial" w:eastAsia="Calibri" w:hAnsi="Arial"/>
          <w:szCs w:val="22"/>
          <w:lang w:bidi="he-IL"/>
        </w:rPr>
      </w:pPr>
      <w:r w:rsidRPr="008A013D">
        <w:rPr>
          <w:rFonts w:ascii="Arial" w:eastAsia="Calibri" w:hAnsi="Arial"/>
          <w:noProof/>
          <w:szCs w:val="22"/>
          <w:lang w:bidi="he-IL"/>
        </w:rPr>
        <w:drawing>
          <wp:anchor distT="0" distB="0" distL="114300" distR="114300" simplePos="0" relativeHeight="251660300" behindDoc="0" locked="0" layoutInCell="1" allowOverlap="1" wp14:anchorId="629D10F6" wp14:editId="3EA09A77">
            <wp:simplePos x="0" y="0"/>
            <wp:positionH relativeFrom="margin">
              <wp:posOffset>0</wp:posOffset>
            </wp:positionH>
            <wp:positionV relativeFrom="paragraph">
              <wp:posOffset>0</wp:posOffset>
            </wp:positionV>
            <wp:extent cx="5905500" cy="3179445"/>
            <wp:effectExtent l="0" t="0" r="0" b="1905"/>
            <wp:wrapNone/>
            <wp:docPr id="8" name="Content Placeholder 4" descr="A picture containing text, outdoor, person&#10;&#10;Description automatically generated">
              <a:extLst xmlns:a="http://schemas.openxmlformats.org/drawingml/2006/main">
                <a:ext uri="{FF2B5EF4-FFF2-40B4-BE49-F238E27FC236}">
                  <a16:creationId xmlns:a16="http://schemas.microsoft.com/office/drawing/2014/main" id="{62D4F4A7-4266-9696-4E0B-2AB6999334B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picture containing text, outdoor, person&#10;&#10;Description automatically generated">
                      <a:extLst>
                        <a:ext uri="{FF2B5EF4-FFF2-40B4-BE49-F238E27FC236}">
                          <a16:creationId xmlns:a16="http://schemas.microsoft.com/office/drawing/2014/main" id="{62D4F4A7-4266-9696-4E0B-2AB6999334B8}"/>
                        </a:ext>
                      </a:extLst>
                    </pic:cNvPr>
                    <pic:cNvPicPr>
                      <a:picLocks noGrp="1"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5500" cy="3179445"/>
                    </a:xfrm>
                    <a:prstGeom prst="rect">
                      <a:avLst/>
                    </a:prstGeom>
                  </pic:spPr>
                </pic:pic>
              </a:graphicData>
            </a:graphic>
            <wp14:sizeRelH relativeFrom="margin">
              <wp14:pctWidth>0</wp14:pctWidth>
            </wp14:sizeRelH>
          </wp:anchor>
        </w:drawing>
      </w:r>
    </w:p>
    <w:p w14:paraId="5EE4827F" w14:textId="77777777" w:rsidR="008A013D" w:rsidRPr="008A013D" w:rsidRDefault="008A013D" w:rsidP="008A013D">
      <w:pPr>
        <w:spacing w:after="0"/>
        <w:textAlignment w:val="baseline"/>
        <w:rPr>
          <w:rFonts w:ascii="Arial" w:eastAsia="Calibri" w:hAnsi="Arial"/>
          <w:lang w:eastAsia="en-GB" w:bidi="he-IL"/>
        </w:rPr>
      </w:pPr>
    </w:p>
    <w:p w14:paraId="7F6F2DE1" w14:textId="77777777" w:rsidR="008A013D" w:rsidRPr="008A013D" w:rsidRDefault="008A013D" w:rsidP="008A013D">
      <w:pPr>
        <w:spacing w:after="240" w:line="276" w:lineRule="auto"/>
        <w:rPr>
          <w:rFonts w:ascii="Arial" w:eastAsia="Times New Roman" w:hAnsi="Arial"/>
          <w:lang w:eastAsia="en-GB"/>
        </w:rPr>
      </w:pPr>
    </w:p>
    <w:p w14:paraId="67401895" w14:textId="77777777" w:rsidR="008A013D" w:rsidRPr="008A013D" w:rsidRDefault="008A013D" w:rsidP="008A013D">
      <w:pPr>
        <w:spacing w:after="240" w:line="276" w:lineRule="auto"/>
        <w:rPr>
          <w:rFonts w:ascii="Arial" w:eastAsia="Times New Roman" w:hAnsi="Arial"/>
          <w:lang w:eastAsia="en-GB"/>
        </w:rPr>
      </w:pPr>
    </w:p>
    <w:p w14:paraId="20FBF21C" w14:textId="77777777" w:rsidR="008A013D" w:rsidRPr="008A013D" w:rsidRDefault="008A013D" w:rsidP="008A013D">
      <w:pPr>
        <w:spacing w:after="240" w:line="276" w:lineRule="auto"/>
        <w:rPr>
          <w:rFonts w:ascii="Arial" w:eastAsia="Times New Roman" w:hAnsi="Arial"/>
          <w:lang w:eastAsia="en-GB"/>
        </w:rPr>
      </w:pPr>
    </w:p>
    <w:p w14:paraId="7C83D7D0" w14:textId="77777777" w:rsidR="008A013D" w:rsidRPr="008A013D" w:rsidRDefault="008A013D" w:rsidP="008A013D">
      <w:pPr>
        <w:spacing w:after="240" w:line="276" w:lineRule="auto"/>
        <w:rPr>
          <w:rFonts w:ascii="Arial" w:eastAsia="Times New Roman" w:hAnsi="Arial"/>
          <w:lang w:eastAsia="en-GB"/>
        </w:rPr>
      </w:pPr>
    </w:p>
    <w:p w14:paraId="68FB36E1" w14:textId="77777777" w:rsidR="008A013D" w:rsidRPr="008A013D" w:rsidRDefault="008A013D" w:rsidP="008A013D">
      <w:pPr>
        <w:spacing w:after="240" w:line="276" w:lineRule="auto"/>
        <w:rPr>
          <w:rFonts w:ascii="Arial" w:eastAsia="Times New Roman" w:hAnsi="Arial"/>
          <w:lang w:eastAsia="en-GB"/>
        </w:rPr>
      </w:pPr>
    </w:p>
    <w:p w14:paraId="08753A5F" w14:textId="77777777" w:rsidR="008A013D" w:rsidRPr="008A013D" w:rsidRDefault="008A013D" w:rsidP="008A013D">
      <w:pPr>
        <w:spacing w:after="240" w:line="276" w:lineRule="auto"/>
        <w:rPr>
          <w:rFonts w:ascii="Arial" w:eastAsia="Times New Roman" w:hAnsi="Arial"/>
          <w:lang w:eastAsia="en-GB"/>
        </w:rPr>
      </w:pPr>
    </w:p>
    <w:p w14:paraId="144CFFD1" w14:textId="77777777" w:rsidR="008A013D" w:rsidRPr="008A013D" w:rsidRDefault="008A013D" w:rsidP="008A013D">
      <w:pPr>
        <w:spacing w:after="240" w:line="276" w:lineRule="auto"/>
        <w:rPr>
          <w:rFonts w:ascii="Arial" w:eastAsia="Times New Roman" w:hAnsi="Arial"/>
          <w:lang w:eastAsia="en-GB"/>
        </w:rPr>
      </w:pPr>
    </w:p>
    <w:p w14:paraId="68FEBC55" w14:textId="77777777" w:rsidR="008A013D" w:rsidRPr="008A013D" w:rsidRDefault="008A013D" w:rsidP="008A013D">
      <w:pPr>
        <w:spacing w:after="240" w:line="276" w:lineRule="auto"/>
        <w:rPr>
          <w:rFonts w:ascii="Arial" w:eastAsia="Times New Roman" w:hAnsi="Arial"/>
          <w:lang w:eastAsia="en-GB"/>
        </w:rPr>
      </w:pPr>
    </w:p>
    <w:p w14:paraId="0F8BE6B1" w14:textId="77777777" w:rsidR="008A013D" w:rsidRPr="008A013D" w:rsidRDefault="008A013D" w:rsidP="008A013D">
      <w:pPr>
        <w:spacing w:after="240" w:line="276" w:lineRule="auto"/>
        <w:rPr>
          <w:rFonts w:ascii="Arial" w:eastAsia="Times New Roman" w:hAnsi="Arial"/>
          <w:lang w:eastAsia="en-GB"/>
        </w:rPr>
      </w:pPr>
      <w:r w:rsidRPr="008A013D">
        <w:rPr>
          <w:rFonts w:asciiTheme="minorHAnsi" w:hAnsiTheme="minorHAnsi" w:cstheme="minorBidi"/>
          <w:noProof/>
          <w:szCs w:val="22"/>
        </w:rPr>
        <w:drawing>
          <wp:anchor distT="0" distB="0" distL="114300" distR="114300" simplePos="0" relativeHeight="251661324" behindDoc="0" locked="0" layoutInCell="1" allowOverlap="1" wp14:anchorId="32528CB1" wp14:editId="23EC2464">
            <wp:simplePos x="0" y="0"/>
            <wp:positionH relativeFrom="margin">
              <wp:posOffset>-88900</wp:posOffset>
            </wp:positionH>
            <wp:positionV relativeFrom="paragraph">
              <wp:posOffset>236855</wp:posOffset>
            </wp:positionV>
            <wp:extent cx="5937250" cy="3179445"/>
            <wp:effectExtent l="0" t="0" r="6350" b="1905"/>
            <wp:wrapNone/>
            <wp:docPr id="1145952092" name="Picture 6" descr="Text&#10;&#10;Description automatically generated">
              <a:extLst xmlns:a="http://schemas.openxmlformats.org/drawingml/2006/main">
                <a:ext uri="{FF2B5EF4-FFF2-40B4-BE49-F238E27FC236}">
                  <a16:creationId xmlns:a16="http://schemas.microsoft.com/office/drawing/2014/main" id="{30D176B2-76EB-3A2E-1800-B3843E76D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Text&#10;&#10;Description automatically generated">
                      <a:extLst>
                        <a:ext uri="{FF2B5EF4-FFF2-40B4-BE49-F238E27FC236}">
                          <a16:creationId xmlns:a16="http://schemas.microsoft.com/office/drawing/2014/main" id="{30D176B2-76EB-3A2E-1800-B3843E76DD1B}"/>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7250" cy="3179445"/>
                    </a:xfrm>
                    <a:prstGeom prst="rect">
                      <a:avLst/>
                    </a:prstGeom>
                  </pic:spPr>
                </pic:pic>
              </a:graphicData>
            </a:graphic>
            <wp14:sizeRelH relativeFrom="margin">
              <wp14:pctWidth>0</wp14:pctWidth>
            </wp14:sizeRelH>
          </wp:anchor>
        </w:drawing>
      </w:r>
    </w:p>
    <w:p w14:paraId="051DD7AA" w14:textId="77777777" w:rsidR="008A013D" w:rsidRPr="008A013D" w:rsidRDefault="008A013D" w:rsidP="008A013D">
      <w:pPr>
        <w:spacing w:after="240" w:line="276" w:lineRule="auto"/>
        <w:rPr>
          <w:rFonts w:ascii="Arial" w:eastAsia="Times New Roman" w:hAnsi="Arial"/>
          <w:lang w:eastAsia="en-GB"/>
        </w:rPr>
      </w:pPr>
    </w:p>
    <w:p w14:paraId="64E7538C" w14:textId="77777777" w:rsidR="008A013D" w:rsidRPr="008A013D" w:rsidRDefault="008A013D" w:rsidP="008A013D">
      <w:pPr>
        <w:spacing w:after="240" w:line="276" w:lineRule="auto"/>
        <w:rPr>
          <w:rFonts w:ascii="Arial" w:eastAsia="Times New Roman" w:hAnsi="Arial"/>
          <w:lang w:eastAsia="en-GB"/>
        </w:rPr>
      </w:pPr>
    </w:p>
    <w:p w14:paraId="197D03F1" w14:textId="77777777" w:rsidR="008A013D" w:rsidRPr="008A013D" w:rsidRDefault="008A013D" w:rsidP="008A013D">
      <w:pPr>
        <w:spacing w:after="240" w:line="276" w:lineRule="auto"/>
        <w:rPr>
          <w:rFonts w:ascii="Arial" w:eastAsia="Times New Roman" w:hAnsi="Arial"/>
          <w:lang w:eastAsia="en-GB"/>
        </w:rPr>
      </w:pPr>
    </w:p>
    <w:p w14:paraId="6C0D0579" w14:textId="77777777" w:rsidR="008A013D" w:rsidRPr="008A013D" w:rsidRDefault="008A013D" w:rsidP="008A013D">
      <w:pPr>
        <w:spacing w:after="240" w:line="276" w:lineRule="auto"/>
        <w:rPr>
          <w:rFonts w:ascii="Arial" w:eastAsia="Times New Roman" w:hAnsi="Arial"/>
          <w:lang w:eastAsia="en-GB"/>
        </w:rPr>
      </w:pPr>
    </w:p>
    <w:p w14:paraId="4A97D364" w14:textId="77777777" w:rsidR="008A013D" w:rsidRPr="008A013D" w:rsidRDefault="008A013D" w:rsidP="008A013D">
      <w:pPr>
        <w:spacing w:after="240" w:line="276" w:lineRule="auto"/>
        <w:rPr>
          <w:rFonts w:ascii="Arial" w:eastAsia="Times New Roman" w:hAnsi="Arial"/>
          <w:lang w:eastAsia="en-GB"/>
        </w:rPr>
      </w:pPr>
    </w:p>
    <w:p w14:paraId="3D95747A" w14:textId="77777777" w:rsidR="008A013D" w:rsidRPr="008A013D" w:rsidRDefault="008A013D" w:rsidP="008A013D">
      <w:pPr>
        <w:spacing w:after="240" w:line="276" w:lineRule="auto"/>
        <w:rPr>
          <w:rFonts w:ascii="Arial" w:eastAsia="Times New Roman" w:hAnsi="Arial"/>
          <w:lang w:eastAsia="en-GB"/>
        </w:rPr>
      </w:pPr>
    </w:p>
    <w:p w14:paraId="29A23B4C" w14:textId="77777777" w:rsidR="008A013D" w:rsidRPr="008A013D" w:rsidRDefault="008A013D" w:rsidP="008A013D">
      <w:pPr>
        <w:spacing w:after="240" w:line="276" w:lineRule="auto"/>
        <w:rPr>
          <w:rFonts w:ascii="Arial" w:eastAsia="Times New Roman" w:hAnsi="Arial"/>
          <w:lang w:eastAsia="en-GB"/>
        </w:rPr>
      </w:pPr>
    </w:p>
    <w:p w14:paraId="4FC99751" w14:textId="77777777" w:rsidR="008A013D" w:rsidRPr="008A013D" w:rsidRDefault="008A013D" w:rsidP="008A013D">
      <w:pPr>
        <w:spacing w:after="240" w:line="276" w:lineRule="auto"/>
        <w:rPr>
          <w:rFonts w:ascii="Arial" w:eastAsia="Times New Roman" w:hAnsi="Arial"/>
          <w:lang w:eastAsia="en-GB"/>
        </w:rPr>
      </w:pPr>
    </w:p>
    <w:p w14:paraId="13C564EF" w14:textId="77777777" w:rsidR="00E50D1F" w:rsidRDefault="00E50D1F">
      <w:pPr>
        <w:spacing w:after="0"/>
        <w:rPr>
          <w:rFonts w:ascii="Arial Nova" w:eastAsia="Calibri" w:hAnsi="Arial Nova"/>
          <w:b/>
          <w:bCs/>
          <w:color w:val="5C3183"/>
          <w:sz w:val="48"/>
          <w:szCs w:val="48"/>
        </w:rPr>
      </w:pPr>
      <w:bookmarkStart w:id="32" w:name="_Toc131149775"/>
      <w:bookmarkStart w:id="33" w:name="_Toc181287681"/>
      <w:r>
        <w:rPr>
          <w:rFonts w:eastAsia="Calibri"/>
        </w:rPr>
        <w:br w:type="page"/>
      </w:r>
    </w:p>
    <w:p w14:paraId="654F2E77" w14:textId="706CAA12" w:rsidR="00E50D1F" w:rsidRDefault="00E50D1F" w:rsidP="00E50D1F">
      <w:pPr>
        <w:pStyle w:val="Heading1"/>
        <w:rPr>
          <w:rFonts w:eastAsia="Calibri"/>
        </w:rPr>
      </w:pPr>
      <w:bookmarkStart w:id="34" w:name="_Toc187149340"/>
      <w:r>
        <w:rPr>
          <w:rFonts w:eastAsia="Calibri"/>
        </w:rPr>
        <w:lastRenderedPageBreak/>
        <w:t>Appendix A –</w:t>
      </w:r>
      <w:bookmarkStart w:id="35" w:name="_Toc131149776"/>
      <w:bookmarkEnd w:id="32"/>
      <w:r>
        <w:rPr>
          <w:rFonts w:eastAsia="Calibri"/>
        </w:rPr>
        <w:t xml:space="preserve"> Apprenticeship ROTL MOU</w:t>
      </w:r>
      <w:bookmarkEnd w:id="33"/>
      <w:bookmarkEnd w:id="35"/>
      <w:bookmarkEnd w:id="34"/>
    </w:p>
    <w:p w14:paraId="29B66572" w14:textId="77777777" w:rsidR="00E50D1F" w:rsidRDefault="00E50D1F" w:rsidP="00E50D1F">
      <w:pPr>
        <w:pStyle w:val="Default"/>
        <w:spacing w:after="240"/>
        <w:rPr>
          <w:sz w:val="22"/>
          <w:szCs w:val="22"/>
          <w:u w:val="single"/>
        </w:rPr>
      </w:pPr>
      <w:r>
        <w:rPr>
          <w:b/>
          <w:bCs/>
          <w:sz w:val="22"/>
          <w:szCs w:val="22"/>
          <w:u w:val="single"/>
        </w:rPr>
        <w:t>Model Memorandum of Understanding – Prisoner Apprenticeships</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3"/>
      </w:tblGrid>
      <w:tr w:rsidR="00E50D1F" w14:paraId="28764376" w14:textId="77777777" w:rsidTr="00D71D1F">
        <w:tc>
          <w:tcPr>
            <w:tcW w:w="9623" w:type="dxa"/>
            <w:tcBorders>
              <w:top w:val="nil"/>
              <w:left w:val="nil"/>
              <w:bottom w:val="single" w:sz="4" w:space="0" w:color="auto"/>
              <w:right w:val="nil"/>
            </w:tcBorders>
            <w:hideMark/>
          </w:tcPr>
          <w:p w14:paraId="555E9490" w14:textId="77777777" w:rsidR="00E50D1F" w:rsidRDefault="00E50D1F" w:rsidP="00D71D1F">
            <w:pPr>
              <w:spacing w:after="240"/>
              <w:rPr>
                <w:rFonts w:ascii="Arial" w:hAnsi="Arial"/>
                <w:sz w:val="22"/>
                <w:szCs w:val="22"/>
              </w:rPr>
            </w:pPr>
            <w:r>
              <w:rPr>
                <w:rFonts w:ascii="Arial" w:hAnsi="Arial"/>
                <w:sz w:val="22"/>
                <w:szCs w:val="22"/>
              </w:rPr>
              <w:t>(This model placement Memorandum of Understanding is designed to cover situations in which an offender undertakes a prisoner apprenticeship. A separate model Memorandum of Understanding covers paid and unpaid external placements).</w:t>
            </w:r>
          </w:p>
        </w:tc>
      </w:tr>
    </w:tbl>
    <w:p w14:paraId="5C06D5F7" w14:textId="77777777" w:rsidR="00E50D1F" w:rsidRDefault="00E50D1F" w:rsidP="00E50D1F">
      <w:pPr>
        <w:spacing w:after="240"/>
        <w:rPr>
          <w:rFonts w:ascii="Arial" w:hAnsi="Arial"/>
          <w:sz w:val="22"/>
          <w:szCs w:val="22"/>
        </w:rPr>
      </w:pPr>
    </w:p>
    <w:p w14:paraId="0D4B453E" w14:textId="77777777" w:rsidR="00E50D1F" w:rsidRDefault="00E50D1F" w:rsidP="00E50D1F">
      <w:pPr>
        <w:pStyle w:val="Default"/>
        <w:spacing w:after="240"/>
        <w:rPr>
          <w:b/>
          <w:bCs/>
          <w:sz w:val="22"/>
          <w:szCs w:val="22"/>
        </w:rPr>
      </w:pPr>
      <w:r>
        <w:rPr>
          <w:b/>
          <w:bCs/>
          <w:sz w:val="22"/>
          <w:szCs w:val="22"/>
        </w:rPr>
        <w:t xml:space="preserve">MEMORANDUM OF UNDERSTANDING </w:t>
      </w:r>
    </w:p>
    <w:p w14:paraId="1BAC0D34" w14:textId="77777777" w:rsidR="00E50D1F" w:rsidRDefault="00E50D1F" w:rsidP="00E50D1F">
      <w:pPr>
        <w:pStyle w:val="Default"/>
        <w:spacing w:after="240"/>
        <w:rPr>
          <w:b/>
          <w:bCs/>
          <w:sz w:val="22"/>
          <w:szCs w:val="22"/>
        </w:rPr>
      </w:pPr>
      <w:r>
        <w:rPr>
          <w:b/>
          <w:bCs/>
          <w:sz w:val="22"/>
          <w:szCs w:val="22"/>
        </w:rPr>
        <w:t xml:space="preserve">(PRISONER APPRENTICESHIP) </w:t>
      </w:r>
    </w:p>
    <w:p w14:paraId="328347C7" w14:textId="77777777" w:rsidR="00E50D1F" w:rsidRDefault="00E50D1F" w:rsidP="00E50D1F">
      <w:pPr>
        <w:spacing w:after="240"/>
        <w:rPr>
          <w:rFonts w:ascii="Arial" w:hAnsi="Arial"/>
          <w:b/>
          <w:bCs/>
          <w:sz w:val="22"/>
          <w:szCs w:val="22"/>
        </w:rPr>
      </w:pPr>
      <w:r>
        <w:rPr>
          <w:rFonts w:ascii="Arial" w:hAnsi="Arial"/>
          <w:b/>
          <w:bCs/>
          <w:sz w:val="22"/>
          <w:szCs w:val="22"/>
        </w:rPr>
        <w:t>INTRODUCTION</w:t>
      </w:r>
    </w:p>
    <w:p w14:paraId="7165667F" w14:textId="77777777" w:rsidR="00E50D1F" w:rsidRDefault="00E50D1F" w:rsidP="00E50D1F">
      <w:pPr>
        <w:pStyle w:val="ListParagraph"/>
        <w:numPr>
          <w:ilvl w:val="0"/>
          <w:numId w:val="4"/>
        </w:numPr>
        <w:ind w:left="357" w:hanging="357"/>
        <w:rPr>
          <w:rFonts w:ascii="Arial" w:hAnsi="Arial"/>
          <w:sz w:val="22"/>
          <w:szCs w:val="22"/>
        </w:rPr>
      </w:pPr>
      <w:r>
        <w:rPr>
          <w:rFonts w:ascii="Arial" w:hAnsi="Arial"/>
          <w:sz w:val="22"/>
          <w:szCs w:val="22"/>
        </w:rPr>
        <w:t xml:space="preserve">The purpose of this Memorandum of Understanding is to ensure that all those who are party to it (the Offender, the Placement Provider, the Training </w:t>
      </w:r>
      <w:proofErr w:type="gramStart"/>
      <w:r>
        <w:rPr>
          <w:rFonts w:ascii="Arial" w:hAnsi="Arial"/>
          <w:sz w:val="22"/>
          <w:szCs w:val="22"/>
        </w:rPr>
        <w:t>Provider</w:t>
      </w:r>
      <w:proofErr w:type="gramEnd"/>
      <w:r>
        <w:rPr>
          <w:rFonts w:ascii="Arial" w:hAnsi="Arial"/>
          <w:sz w:val="22"/>
          <w:szCs w:val="22"/>
        </w:rPr>
        <w:t xml:space="preserve"> and the Establishment) are aware of the arrangements under which the prisoner apprenticeship will take place.</w:t>
      </w:r>
    </w:p>
    <w:p w14:paraId="5A1A01BC" w14:textId="77777777" w:rsidR="00E50D1F" w:rsidRDefault="00E50D1F" w:rsidP="00E50D1F">
      <w:pPr>
        <w:pStyle w:val="ListParagraph"/>
        <w:numPr>
          <w:ilvl w:val="0"/>
          <w:numId w:val="4"/>
        </w:numPr>
        <w:ind w:left="357" w:hanging="357"/>
        <w:rPr>
          <w:rFonts w:ascii="Arial" w:hAnsi="Arial"/>
          <w:sz w:val="22"/>
          <w:szCs w:val="22"/>
        </w:rPr>
      </w:pPr>
      <w:r>
        <w:rPr>
          <w:rFonts w:ascii="Arial" w:hAnsi="Arial"/>
          <w:sz w:val="22"/>
          <w:szCs w:val="22"/>
        </w:rPr>
        <w:t>The purpose of the prisoner apprenticeship is to progress the offender’s rehabilitation and nothing in this Memorandum of Understanding shall create or shall be deemed to create a contract of employment, a contract for services or a partnership between any of the parties hereto, nor any rights or obligations that are legally enforceable.</w:t>
      </w:r>
    </w:p>
    <w:p w14:paraId="32C15CD8" w14:textId="77777777" w:rsidR="00E50D1F" w:rsidRDefault="00E50D1F" w:rsidP="00E50D1F">
      <w:pPr>
        <w:pStyle w:val="ListParagraph"/>
        <w:numPr>
          <w:ilvl w:val="0"/>
          <w:numId w:val="4"/>
        </w:numPr>
        <w:ind w:left="357" w:hanging="357"/>
        <w:rPr>
          <w:rFonts w:ascii="Arial" w:hAnsi="Arial"/>
          <w:sz w:val="22"/>
          <w:szCs w:val="22"/>
        </w:rPr>
      </w:pPr>
      <w:r>
        <w:rPr>
          <w:rFonts w:ascii="Arial" w:hAnsi="Arial"/>
          <w:sz w:val="22"/>
          <w:szCs w:val="22"/>
        </w:rPr>
        <w:t xml:space="preserve">Nothing in this memorandum should be taken to prevent the Placement Provider separately </w:t>
      </w:r>
      <w:proofErr w:type="gramStart"/>
      <w:r>
        <w:rPr>
          <w:rFonts w:ascii="Arial" w:hAnsi="Arial"/>
          <w:sz w:val="22"/>
          <w:szCs w:val="22"/>
        </w:rPr>
        <w:t>entering into</w:t>
      </w:r>
      <w:proofErr w:type="gramEnd"/>
      <w:r>
        <w:rPr>
          <w:rFonts w:ascii="Arial" w:hAnsi="Arial"/>
          <w:sz w:val="22"/>
          <w:szCs w:val="22"/>
        </w:rPr>
        <w:t xml:space="preserve"> a written contract of employment with the offender where the contract comes into effect once the offender has been released after serving the custodial element of the sentence.</w:t>
      </w:r>
    </w:p>
    <w:p w14:paraId="3F139240" w14:textId="77777777" w:rsidR="00E50D1F" w:rsidRDefault="00E50D1F" w:rsidP="00E50D1F">
      <w:pPr>
        <w:pStyle w:val="ListParagraph"/>
        <w:ind w:left="357"/>
        <w:rPr>
          <w:rFonts w:ascii="Arial" w:hAnsi="Arial"/>
          <w:sz w:val="22"/>
          <w:szCs w:val="22"/>
        </w:rPr>
      </w:pPr>
    </w:p>
    <w:p w14:paraId="6CDE7B89" w14:textId="77777777" w:rsidR="00E50D1F" w:rsidRDefault="00E50D1F" w:rsidP="00E50D1F">
      <w:pPr>
        <w:rPr>
          <w:rFonts w:ascii="Arial" w:hAnsi="Arial"/>
          <w:b/>
          <w:bCs/>
          <w:sz w:val="22"/>
          <w:szCs w:val="22"/>
        </w:rPr>
      </w:pPr>
      <w:r>
        <w:rPr>
          <w:rFonts w:ascii="Arial" w:hAnsi="Arial"/>
          <w:b/>
          <w:bCs/>
          <w:sz w:val="22"/>
          <w:szCs w:val="22"/>
        </w:rPr>
        <w:t xml:space="preserve">THE OFFENDER (Apprentice) </w:t>
      </w:r>
    </w:p>
    <w:p w14:paraId="2E363241" w14:textId="77777777" w:rsidR="00E50D1F" w:rsidRDefault="00E50D1F" w:rsidP="00E50D1F">
      <w:pPr>
        <w:pStyle w:val="ListParagraph"/>
        <w:numPr>
          <w:ilvl w:val="0"/>
          <w:numId w:val="4"/>
        </w:numPr>
        <w:rPr>
          <w:rFonts w:ascii="Arial" w:hAnsi="Arial"/>
          <w:sz w:val="22"/>
          <w:szCs w:val="22"/>
        </w:rPr>
      </w:pPr>
      <w:r>
        <w:rPr>
          <w:rFonts w:ascii="Arial" w:hAnsi="Arial"/>
          <w:sz w:val="22"/>
          <w:szCs w:val="22"/>
        </w:rPr>
        <w:t>[Name of offender] is reminded that:</w:t>
      </w:r>
    </w:p>
    <w:p w14:paraId="7032A846" w14:textId="77777777" w:rsidR="00E50D1F" w:rsidRDefault="00E50D1F" w:rsidP="00E50D1F">
      <w:pPr>
        <w:pStyle w:val="ListParagraph"/>
        <w:numPr>
          <w:ilvl w:val="2"/>
          <w:numId w:val="4"/>
        </w:numPr>
        <w:spacing w:after="160" w:line="254" w:lineRule="auto"/>
        <w:rPr>
          <w:rFonts w:ascii="Arial" w:hAnsi="Arial"/>
          <w:sz w:val="22"/>
          <w:szCs w:val="22"/>
        </w:rPr>
      </w:pPr>
      <w:r>
        <w:rPr>
          <w:rFonts w:ascii="Arial" w:hAnsi="Arial"/>
          <w:sz w:val="22"/>
          <w:szCs w:val="22"/>
        </w:rPr>
        <w:t>As a serving offender, he/she will be subject to Prison Rules throughout the duration of the prisoner apprenticeship. Payments for work will, if above the specified threshold, be subject to a levy under the Prisoners’ Earnings Act 1996. For further details, please see PSI 76/2011.</w:t>
      </w:r>
    </w:p>
    <w:p w14:paraId="626E7C44" w14:textId="77777777" w:rsidR="00E50D1F" w:rsidRDefault="00E50D1F" w:rsidP="00E50D1F">
      <w:pPr>
        <w:pStyle w:val="ListParagraph"/>
        <w:numPr>
          <w:ilvl w:val="2"/>
          <w:numId w:val="4"/>
        </w:numPr>
        <w:spacing w:after="160" w:line="254" w:lineRule="auto"/>
        <w:rPr>
          <w:rFonts w:ascii="Arial" w:hAnsi="Arial"/>
          <w:sz w:val="22"/>
          <w:szCs w:val="22"/>
        </w:rPr>
      </w:pPr>
      <w:proofErr w:type="spellStart"/>
      <w:r>
        <w:rPr>
          <w:rFonts w:ascii="Arial" w:hAnsi="Arial"/>
          <w:sz w:val="22"/>
          <w:szCs w:val="22"/>
        </w:rPr>
        <w:t>He/She</w:t>
      </w:r>
      <w:proofErr w:type="spellEnd"/>
      <w:r>
        <w:rPr>
          <w:rFonts w:ascii="Arial" w:hAnsi="Arial"/>
          <w:sz w:val="22"/>
          <w:szCs w:val="22"/>
        </w:rPr>
        <w:t xml:space="preserve"> will be released on Resettlement Day Release (RDR) to undertake the prisoner apprenticeship. The RDR licence will specify the time, </w:t>
      </w:r>
      <w:proofErr w:type="gramStart"/>
      <w:r>
        <w:rPr>
          <w:rFonts w:ascii="Arial" w:hAnsi="Arial"/>
          <w:sz w:val="22"/>
          <w:szCs w:val="22"/>
        </w:rPr>
        <w:t>location</w:t>
      </w:r>
      <w:proofErr w:type="gramEnd"/>
      <w:r>
        <w:rPr>
          <w:rFonts w:ascii="Arial" w:hAnsi="Arial"/>
          <w:sz w:val="22"/>
          <w:szCs w:val="22"/>
        </w:rPr>
        <w:t xml:space="preserve"> and purpose of the release. The terms of the RDR licence may be varied only on the authority of the governor.</w:t>
      </w:r>
    </w:p>
    <w:p w14:paraId="43A219D7" w14:textId="77777777" w:rsidR="00E50D1F" w:rsidRDefault="00E50D1F" w:rsidP="00E50D1F">
      <w:pPr>
        <w:pStyle w:val="ListParagraph"/>
        <w:numPr>
          <w:ilvl w:val="2"/>
          <w:numId w:val="4"/>
        </w:numPr>
        <w:spacing w:after="160" w:line="254" w:lineRule="auto"/>
        <w:rPr>
          <w:rFonts w:ascii="Arial" w:hAnsi="Arial"/>
          <w:sz w:val="22"/>
          <w:szCs w:val="22"/>
        </w:rPr>
      </w:pPr>
      <w:r>
        <w:rPr>
          <w:rFonts w:ascii="Arial" w:hAnsi="Arial"/>
          <w:sz w:val="22"/>
          <w:szCs w:val="22"/>
        </w:rPr>
        <w:t>A copy of the RDR licence will be given to the Placement Provider by the establishment at the start of the prisoner apprenticeship.</w:t>
      </w:r>
    </w:p>
    <w:p w14:paraId="3CC61E7A" w14:textId="77777777" w:rsidR="00E50D1F" w:rsidRDefault="00E50D1F" w:rsidP="00E50D1F">
      <w:pPr>
        <w:pStyle w:val="ListParagraph"/>
        <w:numPr>
          <w:ilvl w:val="2"/>
          <w:numId w:val="4"/>
        </w:numPr>
        <w:spacing w:after="160" w:line="254" w:lineRule="auto"/>
        <w:rPr>
          <w:rFonts w:ascii="Arial" w:hAnsi="Arial"/>
          <w:sz w:val="22"/>
          <w:szCs w:val="22"/>
        </w:rPr>
      </w:pPr>
      <w:proofErr w:type="spellStart"/>
      <w:r>
        <w:rPr>
          <w:rFonts w:ascii="Arial" w:hAnsi="Arial"/>
          <w:sz w:val="22"/>
          <w:szCs w:val="22"/>
        </w:rPr>
        <w:t>He/She</w:t>
      </w:r>
      <w:proofErr w:type="spellEnd"/>
      <w:r>
        <w:rPr>
          <w:rFonts w:ascii="Arial" w:hAnsi="Arial"/>
          <w:sz w:val="22"/>
          <w:szCs w:val="22"/>
        </w:rPr>
        <w:t xml:space="preserve"> must comply fully with the terms of the RDR licence and that any breach of the terms of the licence may lead to disciplinary action and the termination of the prisoner apprenticeship.</w:t>
      </w:r>
    </w:p>
    <w:p w14:paraId="178C1234" w14:textId="77777777" w:rsidR="00E50D1F" w:rsidRDefault="00E50D1F" w:rsidP="00E50D1F">
      <w:pPr>
        <w:pStyle w:val="ListParagraph"/>
        <w:numPr>
          <w:ilvl w:val="2"/>
          <w:numId w:val="4"/>
        </w:numPr>
        <w:spacing w:after="160" w:line="254" w:lineRule="auto"/>
        <w:rPr>
          <w:rFonts w:ascii="Arial" w:hAnsi="Arial"/>
          <w:sz w:val="22"/>
          <w:szCs w:val="22"/>
        </w:rPr>
      </w:pPr>
      <w:r>
        <w:rPr>
          <w:rFonts w:ascii="Arial" w:hAnsi="Arial"/>
          <w:sz w:val="22"/>
          <w:szCs w:val="22"/>
        </w:rPr>
        <w:t xml:space="preserve">He/she is not employed by the Placement Provider. </w:t>
      </w:r>
      <w:proofErr w:type="gramStart"/>
      <w:r>
        <w:rPr>
          <w:rFonts w:ascii="Arial" w:hAnsi="Arial"/>
          <w:sz w:val="22"/>
          <w:szCs w:val="22"/>
        </w:rPr>
        <w:t>In the event that</w:t>
      </w:r>
      <w:proofErr w:type="gramEnd"/>
      <w:r>
        <w:rPr>
          <w:rFonts w:ascii="Arial" w:hAnsi="Arial"/>
          <w:sz w:val="22"/>
          <w:szCs w:val="22"/>
        </w:rPr>
        <w:t xml:space="preserve"> the prisoner apprenticeship is terminated that does not constitute a dismissal for the purposes of the Employment Rights Act 1996.</w:t>
      </w:r>
    </w:p>
    <w:p w14:paraId="73A30D3C" w14:textId="77777777" w:rsidR="00E50D1F" w:rsidRDefault="00E50D1F" w:rsidP="00E50D1F">
      <w:pPr>
        <w:pStyle w:val="ListParagraph"/>
        <w:numPr>
          <w:ilvl w:val="2"/>
          <w:numId w:val="4"/>
        </w:numPr>
        <w:spacing w:after="160" w:line="254" w:lineRule="auto"/>
        <w:rPr>
          <w:rFonts w:ascii="Arial" w:hAnsi="Arial"/>
          <w:sz w:val="22"/>
          <w:szCs w:val="22"/>
        </w:rPr>
      </w:pPr>
      <w:r>
        <w:rPr>
          <w:rFonts w:ascii="Arial" w:hAnsi="Arial"/>
          <w:sz w:val="22"/>
          <w:szCs w:val="22"/>
        </w:rPr>
        <w:t>He/she will:</w:t>
      </w:r>
    </w:p>
    <w:p w14:paraId="513FA76A" w14:textId="77777777" w:rsidR="00E50D1F" w:rsidRDefault="00E50D1F" w:rsidP="00E50D1F">
      <w:pPr>
        <w:pStyle w:val="ListParagraph"/>
        <w:numPr>
          <w:ilvl w:val="0"/>
          <w:numId w:val="5"/>
        </w:numPr>
        <w:spacing w:after="160" w:line="254" w:lineRule="auto"/>
        <w:rPr>
          <w:rFonts w:ascii="Arial" w:hAnsi="Arial"/>
          <w:sz w:val="22"/>
          <w:szCs w:val="22"/>
        </w:rPr>
      </w:pPr>
      <w:r>
        <w:rPr>
          <w:rFonts w:ascii="Arial" w:hAnsi="Arial"/>
          <w:sz w:val="22"/>
          <w:szCs w:val="22"/>
        </w:rPr>
        <w:t>Give the Placement Provider relevant information to assist in learner or programme eligibility checks.</w:t>
      </w:r>
    </w:p>
    <w:p w14:paraId="120667A6" w14:textId="77777777" w:rsidR="00E50D1F" w:rsidRDefault="00E50D1F" w:rsidP="00E50D1F">
      <w:pPr>
        <w:pStyle w:val="ListParagraph"/>
        <w:numPr>
          <w:ilvl w:val="0"/>
          <w:numId w:val="5"/>
        </w:numPr>
        <w:spacing w:after="160" w:line="254" w:lineRule="auto"/>
        <w:rPr>
          <w:rFonts w:ascii="Arial" w:hAnsi="Arial"/>
          <w:sz w:val="22"/>
          <w:szCs w:val="22"/>
        </w:rPr>
      </w:pPr>
      <w:r>
        <w:rPr>
          <w:rFonts w:ascii="Arial" w:hAnsi="Arial"/>
          <w:sz w:val="22"/>
          <w:szCs w:val="22"/>
        </w:rPr>
        <w:t>Comply with any policies and procedures as outlined in the apprenticeship commitment statement.</w:t>
      </w:r>
    </w:p>
    <w:p w14:paraId="1AC3127D" w14:textId="77777777" w:rsidR="00E50D1F" w:rsidRDefault="00E50D1F" w:rsidP="00E50D1F">
      <w:pPr>
        <w:pStyle w:val="ListParagraph"/>
        <w:numPr>
          <w:ilvl w:val="0"/>
          <w:numId w:val="5"/>
        </w:numPr>
        <w:spacing w:after="160" w:line="254" w:lineRule="auto"/>
        <w:rPr>
          <w:rFonts w:ascii="Arial" w:hAnsi="Arial"/>
          <w:sz w:val="22"/>
          <w:szCs w:val="22"/>
        </w:rPr>
      </w:pPr>
      <w:r>
        <w:rPr>
          <w:rFonts w:ascii="Arial" w:hAnsi="Arial"/>
          <w:sz w:val="22"/>
          <w:szCs w:val="22"/>
        </w:rPr>
        <w:t>Attend all required off-the-job training and workshops (or notify the Placement Provider (in advance where possible) of non-attendance).</w:t>
      </w:r>
    </w:p>
    <w:p w14:paraId="48A90E51" w14:textId="77777777" w:rsidR="00E50D1F" w:rsidRDefault="00E50D1F" w:rsidP="00E50D1F">
      <w:pPr>
        <w:pStyle w:val="ListParagraph"/>
        <w:numPr>
          <w:ilvl w:val="0"/>
          <w:numId w:val="5"/>
        </w:numPr>
        <w:spacing w:after="160" w:line="254" w:lineRule="auto"/>
        <w:rPr>
          <w:rFonts w:ascii="Arial" w:hAnsi="Arial"/>
          <w:sz w:val="22"/>
          <w:szCs w:val="22"/>
        </w:rPr>
      </w:pPr>
      <w:r>
        <w:rPr>
          <w:rFonts w:ascii="Arial" w:hAnsi="Arial"/>
          <w:sz w:val="22"/>
          <w:szCs w:val="22"/>
        </w:rPr>
        <w:lastRenderedPageBreak/>
        <w:t>Commit to the learning activities required in each module including any additional self-study and research (to take place during normal working hours).</w:t>
      </w:r>
    </w:p>
    <w:p w14:paraId="18970927" w14:textId="77777777" w:rsidR="00E50D1F" w:rsidRDefault="00E50D1F" w:rsidP="00E50D1F">
      <w:pPr>
        <w:pStyle w:val="ListParagraph"/>
        <w:numPr>
          <w:ilvl w:val="0"/>
          <w:numId w:val="5"/>
        </w:numPr>
        <w:spacing w:after="160" w:line="254" w:lineRule="auto"/>
        <w:rPr>
          <w:rFonts w:ascii="Arial" w:hAnsi="Arial"/>
          <w:sz w:val="22"/>
          <w:szCs w:val="22"/>
        </w:rPr>
      </w:pPr>
      <w:r>
        <w:rPr>
          <w:rFonts w:ascii="Arial" w:hAnsi="Arial"/>
          <w:sz w:val="22"/>
          <w:szCs w:val="22"/>
        </w:rPr>
        <w:t>Complete any coursework, assignments and exams required to achieve the apprenticeship.</w:t>
      </w:r>
    </w:p>
    <w:p w14:paraId="7546DAD5" w14:textId="77777777" w:rsidR="00E50D1F" w:rsidRDefault="00E50D1F" w:rsidP="00E50D1F">
      <w:pPr>
        <w:pStyle w:val="ListParagraph"/>
        <w:numPr>
          <w:ilvl w:val="0"/>
          <w:numId w:val="5"/>
        </w:numPr>
        <w:spacing w:after="160" w:line="254" w:lineRule="auto"/>
        <w:rPr>
          <w:rFonts w:ascii="Arial" w:hAnsi="Arial"/>
          <w:sz w:val="22"/>
          <w:szCs w:val="22"/>
        </w:rPr>
      </w:pPr>
      <w:r>
        <w:rPr>
          <w:rFonts w:ascii="Arial" w:hAnsi="Arial"/>
          <w:sz w:val="22"/>
          <w:szCs w:val="22"/>
        </w:rPr>
        <w:t>Assist the Training Provider in collecting evidence of off-the-job training (where information is held by the apprentice).</w:t>
      </w:r>
    </w:p>
    <w:p w14:paraId="3A460A07" w14:textId="77777777" w:rsidR="00E50D1F" w:rsidRDefault="00E50D1F" w:rsidP="00E50D1F">
      <w:pPr>
        <w:pStyle w:val="ListParagraph"/>
        <w:numPr>
          <w:ilvl w:val="0"/>
          <w:numId w:val="5"/>
        </w:numPr>
        <w:spacing w:after="160" w:line="254" w:lineRule="auto"/>
        <w:rPr>
          <w:rFonts w:ascii="Arial" w:hAnsi="Arial"/>
          <w:sz w:val="22"/>
          <w:szCs w:val="22"/>
        </w:rPr>
      </w:pPr>
      <w:r>
        <w:rPr>
          <w:rFonts w:ascii="Arial" w:hAnsi="Arial"/>
          <w:sz w:val="22"/>
          <w:szCs w:val="22"/>
        </w:rPr>
        <w:t>Attend and contribute to the progress review meetings.</w:t>
      </w:r>
    </w:p>
    <w:p w14:paraId="2BFB70B5" w14:textId="77777777" w:rsidR="00E50D1F" w:rsidRDefault="00E50D1F" w:rsidP="00E50D1F">
      <w:pPr>
        <w:pStyle w:val="ListParagraph"/>
        <w:numPr>
          <w:ilvl w:val="0"/>
          <w:numId w:val="5"/>
        </w:numPr>
        <w:spacing w:after="160" w:line="254" w:lineRule="auto"/>
        <w:rPr>
          <w:rFonts w:ascii="Arial" w:hAnsi="Arial"/>
          <w:sz w:val="22"/>
          <w:szCs w:val="22"/>
        </w:rPr>
      </w:pPr>
      <w:r>
        <w:rPr>
          <w:rFonts w:ascii="Arial" w:hAnsi="Arial"/>
          <w:sz w:val="22"/>
          <w:szCs w:val="22"/>
        </w:rPr>
        <w:t xml:space="preserve">Agree, with the Placement Provider, Training </w:t>
      </w:r>
      <w:proofErr w:type="gramStart"/>
      <w:r>
        <w:rPr>
          <w:rFonts w:ascii="Arial" w:hAnsi="Arial"/>
          <w:sz w:val="22"/>
          <w:szCs w:val="22"/>
        </w:rPr>
        <w:t>Provider</w:t>
      </w:r>
      <w:proofErr w:type="gramEnd"/>
      <w:r>
        <w:rPr>
          <w:rFonts w:ascii="Arial" w:hAnsi="Arial"/>
          <w:sz w:val="22"/>
          <w:szCs w:val="22"/>
        </w:rPr>
        <w:t xml:space="preserve"> and establishment, when learning is complete and that they are ready to undertake the end point assessment.</w:t>
      </w:r>
    </w:p>
    <w:p w14:paraId="681F9223" w14:textId="77777777" w:rsidR="00E50D1F" w:rsidRDefault="00E50D1F" w:rsidP="00E50D1F">
      <w:pPr>
        <w:pStyle w:val="ListParagraph"/>
        <w:numPr>
          <w:ilvl w:val="0"/>
          <w:numId w:val="5"/>
        </w:numPr>
        <w:spacing w:after="160" w:line="254" w:lineRule="auto"/>
        <w:rPr>
          <w:rFonts w:ascii="Arial" w:hAnsi="Arial"/>
          <w:sz w:val="22"/>
          <w:szCs w:val="22"/>
        </w:rPr>
      </w:pPr>
      <w:r>
        <w:rPr>
          <w:rFonts w:ascii="Arial" w:hAnsi="Arial"/>
          <w:sz w:val="22"/>
          <w:szCs w:val="22"/>
        </w:rPr>
        <w:t xml:space="preserve">Bring any issues to the attention of the Placement Provider, Training </w:t>
      </w:r>
      <w:proofErr w:type="gramStart"/>
      <w:r>
        <w:rPr>
          <w:rFonts w:ascii="Arial" w:hAnsi="Arial"/>
          <w:sz w:val="22"/>
          <w:szCs w:val="22"/>
        </w:rPr>
        <w:t>Provider</w:t>
      </w:r>
      <w:proofErr w:type="gramEnd"/>
      <w:r>
        <w:rPr>
          <w:rFonts w:ascii="Arial" w:hAnsi="Arial"/>
          <w:sz w:val="22"/>
          <w:szCs w:val="22"/>
        </w:rPr>
        <w:t xml:space="preserve"> and establishment, including any learning support/health issues that might affect the plan of training.</w:t>
      </w:r>
    </w:p>
    <w:p w14:paraId="1E36465F" w14:textId="77777777" w:rsidR="00E50D1F" w:rsidRDefault="00E50D1F" w:rsidP="00E50D1F">
      <w:pPr>
        <w:pStyle w:val="ListParagraph"/>
        <w:numPr>
          <w:ilvl w:val="0"/>
          <w:numId w:val="4"/>
        </w:numPr>
        <w:spacing w:after="160" w:line="254" w:lineRule="auto"/>
        <w:rPr>
          <w:rFonts w:ascii="Arial" w:hAnsi="Arial"/>
          <w:sz w:val="22"/>
          <w:szCs w:val="22"/>
        </w:rPr>
      </w:pPr>
      <w:r>
        <w:rPr>
          <w:rFonts w:ascii="Arial" w:hAnsi="Arial"/>
          <w:sz w:val="22"/>
          <w:szCs w:val="22"/>
        </w:rPr>
        <w:t>[Name of offender] agrees to the disclosure of previous convictions, that are not prohibited by the Rehabilitation of Offenders Act, to specified persons within [name of Placement Provider] for use solely by [name of Placement Provider] in the management of the prisoner apprenticeship, including checks on [name of offender] behaviour by persons authorised to act on behalf of [name of establishment].</w:t>
      </w:r>
    </w:p>
    <w:p w14:paraId="23367571" w14:textId="77777777" w:rsidR="00E50D1F" w:rsidRDefault="00E50D1F" w:rsidP="00E50D1F">
      <w:pPr>
        <w:spacing w:after="160" w:line="254" w:lineRule="auto"/>
        <w:rPr>
          <w:rFonts w:ascii="Arial" w:hAnsi="Arial"/>
          <w:sz w:val="22"/>
          <w:szCs w:val="22"/>
        </w:rPr>
      </w:pPr>
    </w:p>
    <w:p w14:paraId="7B443C1A" w14:textId="77777777" w:rsidR="00E50D1F" w:rsidRDefault="00E50D1F" w:rsidP="00E50D1F">
      <w:pPr>
        <w:rPr>
          <w:rFonts w:ascii="Arial" w:hAnsi="Arial"/>
          <w:b/>
          <w:bCs/>
          <w:sz w:val="22"/>
          <w:szCs w:val="22"/>
        </w:rPr>
      </w:pPr>
      <w:r>
        <w:rPr>
          <w:rFonts w:ascii="Arial" w:hAnsi="Arial"/>
          <w:b/>
          <w:bCs/>
          <w:sz w:val="22"/>
          <w:szCs w:val="22"/>
        </w:rPr>
        <w:t>THE PLACEMENT PROVIDER</w:t>
      </w:r>
    </w:p>
    <w:p w14:paraId="03C2994D" w14:textId="77777777" w:rsidR="00E50D1F" w:rsidRDefault="00E50D1F" w:rsidP="00E50D1F">
      <w:pPr>
        <w:pStyle w:val="ListParagraph"/>
        <w:numPr>
          <w:ilvl w:val="0"/>
          <w:numId w:val="4"/>
        </w:numPr>
        <w:rPr>
          <w:rFonts w:ascii="Arial" w:hAnsi="Arial"/>
          <w:sz w:val="22"/>
          <w:szCs w:val="22"/>
        </w:rPr>
      </w:pPr>
      <w:r>
        <w:rPr>
          <w:rFonts w:ascii="Arial" w:hAnsi="Arial"/>
          <w:sz w:val="22"/>
          <w:szCs w:val="22"/>
        </w:rPr>
        <w:t>[Name of Placement Provider] is reminded that they will:</w:t>
      </w:r>
    </w:p>
    <w:p w14:paraId="5B7FC928" w14:textId="77777777" w:rsidR="00E50D1F" w:rsidRDefault="00E50D1F" w:rsidP="00E50D1F">
      <w:pPr>
        <w:pStyle w:val="ListParagraph"/>
        <w:numPr>
          <w:ilvl w:val="2"/>
          <w:numId w:val="4"/>
        </w:numPr>
        <w:rPr>
          <w:rFonts w:ascii="Arial" w:hAnsi="Arial"/>
          <w:sz w:val="22"/>
          <w:szCs w:val="22"/>
        </w:rPr>
      </w:pPr>
      <w:r>
        <w:rPr>
          <w:rFonts w:ascii="Arial" w:hAnsi="Arial"/>
          <w:sz w:val="22"/>
          <w:szCs w:val="22"/>
        </w:rPr>
        <w:t>Ensure that the prisoner apprenticeship complies with all relevant health and safety and equal opportunities legislation.</w:t>
      </w:r>
    </w:p>
    <w:p w14:paraId="5054E77C" w14:textId="77777777" w:rsidR="00E50D1F" w:rsidRDefault="00E50D1F" w:rsidP="00E50D1F">
      <w:pPr>
        <w:pStyle w:val="ListParagraph"/>
        <w:numPr>
          <w:ilvl w:val="2"/>
          <w:numId w:val="4"/>
        </w:numPr>
        <w:rPr>
          <w:rFonts w:ascii="Arial" w:hAnsi="Arial"/>
          <w:sz w:val="22"/>
          <w:szCs w:val="22"/>
        </w:rPr>
      </w:pPr>
      <w:r>
        <w:rPr>
          <w:rFonts w:ascii="Arial" w:hAnsi="Arial"/>
          <w:sz w:val="22"/>
          <w:szCs w:val="22"/>
        </w:rPr>
        <w:t>Work with their selected Training Provider to identify the most suitable apprenticeship standard.</w:t>
      </w:r>
    </w:p>
    <w:p w14:paraId="644165B9" w14:textId="77777777" w:rsidR="00E50D1F" w:rsidRDefault="00E50D1F" w:rsidP="00E50D1F">
      <w:pPr>
        <w:pStyle w:val="ListParagraph"/>
        <w:numPr>
          <w:ilvl w:val="2"/>
          <w:numId w:val="4"/>
        </w:numPr>
        <w:rPr>
          <w:rFonts w:ascii="Arial" w:hAnsi="Arial"/>
          <w:sz w:val="22"/>
          <w:szCs w:val="22"/>
        </w:rPr>
      </w:pPr>
      <w:proofErr w:type="gramStart"/>
      <w:r>
        <w:rPr>
          <w:rFonts w:ascii="Arial" w:hAnsi="Arial"/>
          <w:sz w:val="22"/>
          <w:szCs w:val="22"/>
        </w:rPr>
        <w:t>Provide assistance to</w:t>
      </w:r>
      <w:proofErr w:type="gramEnd"/>
      <w:r>
        <w:rPr>
          <w:rFonts w:ascii="Arial" w:hAnsi="Arial"/>
          <w:sz w:val="22"/>
          <w:szCs w:val="22"/>
        </w:rPr>
        <w:t xml:space="preserve"> the Training Provider in the eligibility checks of the apprenticeship (outlined below).</w:t>
      </w:r>
    </w:p>
    <w:p w14:paraId="3BE856B4" w14:textId="77777777" w:rsidR="00E50D1F" w:rsidRDefault="00E50D1F" w:rsidP="00E50D1F">
      <w:pPr>
        <w:pStyle w:val="ListParagraph"/>
        <w:numPr>
          <w:ilvl w:val="2"/>
          <w:numId w:val="4"/>
        </w:numPr>
        <w:rPr>
          <w:rFonts w:ascii="Arial" w:hAnsi="Arial"/>
          <w:sz w:val="22"/>
          <w:szCs w:val="22"/>
        </w:rPr>
      </w:pPr>
      <w:r>
        <w:rPr>
          <w:rFonts w:ascii="Arial" w:hAnsi="Arial"/>
          <w:sz w:val="22"/>
          <w:szCs w:val="22"/>
        </w:rPr>
        <w:t>Confirm that the Training Provider has made the appropriate checks, and that they have confirmed with the Training Provider that:</w:t>
      </w:r>
    </w:p>
    <w:p w14:paraId="5B5311D4" w14:textId="77777777" w:rsidR="00E50D1F" w:rsidRDefault="00E50D1F" w:rsidP="00E50D1F">
      <w:pPr>
        <w:pStyle w:val="ListParagraph"/>
        <w:numPr>
          <w:ilvl w:val="0"/>
          <w:numId w:val="6"/>
        </w:numPr>
        <w:rPr>
          <w:rFonts w:ascii="Arial" w:hAnsi="Arial"/>
          <w:sz w:val="22"/>
          <w:szCs w:val="22"/>
        </w:rPr>
      </w:pPr>
      <w:r>
        <w:rPr>
          <w:rFonts w:ascii="Arial" w:hAnsi="Arial"/>
          <w:sz w:val="22"/>
          <w:szCs w:val="22"/>
        </w:rPr>
        <w:t>The apprenticeship is the most appropriate learning programme for the individual.</w:t>
      </w:r>
    </w:p>
    <w:p w14:paraId="1CDFD513" w14:textId="77777777" w:rsidR="00E50D1F" w:rsidRDefault="00E50D1F" w:rsidP="00E50D1F">
      <w:pPr>
        <w:pStyle w:val="ListParagraph"/>
        <w:numPr>
          <w:ilvl w:val="0"/>
          <w:numId w:val="6"/>
        </w:numPr>
        <w:rPr>
          <w:rFonts w:ascii="Arial" w:hAnsi="Arial"/>
          <w:sz w:val="22"/>
          <w:szCs w:val="22"/>
        </w:rPr>
      </w:pPr>
      <w:r>
        <w:rPr>
          <w:rFonts w:ascii="Arial" w:hAnsi="Arial"/>
          <w:sz w:val="22"/>
          <w:szCs w:val="22"/>
        </w:rPr>
        <w:t>The apprentice has the opportunity in their job role to gain the knowledge, skills and behaviours needed to achieve the apprenticeship.</w:t>
      </w:r>
    </w:p>
    <w:p w14:paraId="51FDF253" w14:textId="77777777" w:rsidR="00E50D1F" w:rsidRDefault="00E50D1F" w:rsidP="00E50D1F">
      <w:pPr>
        <w:pStyle w:val="ListParagraph"/>
        <w:numPr>
          <w:ilvl w:val="0"/>
          <w:numId w:val="6"/>
        </w:numPr>
        <w:rPr>
          <w:rFonts w:ascii="Arial" w:hAnsi="Arial"/>
          <w:sz w:val="22"/>
          <w:szCs w:val="22"/>
        </w:rPr>
      </w:pPr>
      <w:r>
        <w:rPr>
          <w:rFonts w:ascii="Arial" w:hAnsi="Arial"/>
          <w:sz w:val="22"/>
          <w:szCs w:val="22"/>
        </w:rPr>
        <w:t>The apprentice has the necessary support and supervision to carry out their job role.</w:t>
      </w:r>
    </w:p>
    <w:p w14:paraId="16462B61" w14:textId="77777777" w:rsidR="00E50D1F" w:rsidRDefault="00E50D1F" w:rsidP="00E50D1F">
      <w:pPr>
        <w:pStyle w:val="ListParagraph"/>
        <w:numPr>
          <w:ilvl w:val="0"/>
          <w:numId w:val="6"/>
        </w:numPr>
        <w:rPr>
          <w:rFonts w:ascii="Arial" w:hAnsi="Arial"/>
          <w:sz w:val="22"/>
          <w:szCs w:val="22"/>
        </w:rPr>
      </w:pPr>
      <w:r>
        <w:rPr>
          <w:rFonts w:ascii="Arial" w:hAnsi="Arial"/>
          <w:sz w:val="22"/>
          <w:szCs w:val="22"/>
        </w:rPr>
        <w:t xml:space="preserve">Prior learning has been </w:t>
      </w:r>
      <w:proofErr w:type="gramStart"/>
      <w:r>
        <w:rPr>
          <w:rFonts w:ascii="Arial" w:hAnsi="Arial"/>
          <w:sz w:val="22"/>
          <w:szCs w:val="22"/>
        </w:rPr>
        <w:t>taken into account</w:t>
      </w:r>
      <w:proofErr w:type="gramEnd"/>
      <w:r>
        <w:rPr>
          <w:rFonts w:ascii="Arial" w:hAnsi="Arial"/>
          <w:sz w:val="22"/>
          <w:szCs w:val="22"/>
        </w:rPr>
        <w:t xml:space="preserve"> with the design of the programme.</w:t>
      </w:r>
    </w:p>
    <w:p w14:paraId="1CFAD7D2" w14:textId="77777777" w:rsidR="00E50D1F" w:rsidRDefault="00E50D1F" w:rsidP="00E50D1F">
      <w:pPr>
        <w:pStyle w:val="ListParagraph"/>
        <w:numPr>
          <w:ilvl w:val="0"/>
          <w:numId w:val="6"/>
        </w:numPr>
        <w:rPr>
          <w:rFonts w:ascii="Arial" w:hAnsi="Arial"/>
          <w:sz w:val="22"/>
          <w:szCs w:val="22"/>
        </w:rPr>
      </w:pPr>
      <w:r>
        <w:rPr>
          <w:rFonts w:ascii="Arial" w:hAnsi="Arial"/>
          <w:sz w:val="22"/>
          <w:szCs w:val="22"/>
        </w:rPr>
        <w:t>They have acknowledged that an apprenticeship requires at least 20% off-the-job training over the duration of the training period.</w:t>
      </w:r>
    </w:p>
    <w:p w14:paraId="5E3653E0" w14:textId="77777777" w:rsidR="00E50D1F" w:rsidRDefault="00E50D1F" w:rsidP="00E50D1F">
      <w:pPr>
        <w:pStyle w:val="ListParagraph"/>
        <w:numPr>
          <w:ilvl w:val="0"/>
          <w:numId w:val="6"/>
        </w:numPr>
        <w:rPr>
          <w:rFonts w:ascii="Arial" w:hAnsi="Arial"/>
          <w:sz w:val="22"/>
          <w:szCs w:val="22"/>
        </w:rPr>
      </w:pPr>
      <w:r>
        <w:rPr>
          <w:rFonts w:ascii="Arial" w:hAnsi="Arial"/>
          <w:sz w:val="22"/>
          <w:szCs w:val="22"/>
        </w:rPr>
        <w:t>All off-the-job training must be completed during normal working hours (including English and maths if required).</w:t>
      </w:r>
    </w:p>
    <w:p w14:paraId="653CA83E" w14:textId="77777777" w:rsidR="00E50D1F" w:rsidRDefault="00E50D1F" w:rsidP="00E50D1F">
      <w:pPr>
        <w:pStyle w:val="ListParagraph"/>
        <w:numPr>
          <w:ilvl w:val="2"/>
          <w:numId w:val="4"/>
        </w:numPr>
        <w:rPr>
          <w:rFonts w:ascii="Arial" w:hAnsi="Arial"/>
          <w:sz w:val="22"/>
          <w:szCs w:val="22"/>
        </w:rPr>
      </w:pPr>
      <w:r>
        <w:rPr>
          <w:rFonts w:ascii="Arial" w:hAnsi="Arial"/>
          <w:sz w:val="22"/>
          <w:szCs w:val="22"/>
        </w:rPr>
        <w:t>Choose an end point assessment organisation (at least 3 months prior to the end of the programme).</w:t>
      </w:r>
    </w:p>
    <w:p w14:paraId="630F33A1" w14:textId="77777777" w:rsidR="00E50D1F" w:rsidRDefault="00E50D1F" w:rsidP="00E50D1F">
      <w:pPr>
        <w:pStyle w:val="ListParagraph"/>
        <w:numPr>
          <w:ilvl w:val="2"/>
          <w:numId w:val="4"/>
        </w:numPr>
        <w:rPr>
          <w:rFonts w:ascii="Arial" w:hAnsi="Arial"/>
          <w:sz w:val="22"/>
          <w:szCs w:val="22"/>
        </w:rPr>
      </w:pPr>
      <w:r>
        <w:rPr>
          <w:rFonts w:ascii="Arial" w:hAnsi="Arial"/>
          <w:sz w:val="22"/>
          <w:szCs w:val="22"/>
        </w:rPr>
        <w:t>Contribute to and agree a plan of training, as developed by the Training Provider, under which they will:</w:t>
      </w:r>
    </w:p>
    <w:p w14:paraId="593C90E9" w14:textId="77777777" w:rsidR="00E50D1F" w:rsidRDefault="00E50D1F" w:rsidP="00E50D1F">
      <w:pPr>
        <w:pStyle w:val="ListParagraph"/>
        <w:numPr>
          <w:ilvl w:val="0"/>
          <w:numId w:val="6"/>
        </w:numPr>
        <w:rPr>
          <w:rFonts w:ascii="Arial" w:hAnsi="Arial"/>
          <w:sz w:val="22"/>
          <w:szCs w:val="22"/>
        </w:rPr>
      </w:pPr>
      <w:r>
        <w:rPr>
          <w:rFonts w:ascii="Arial" w:hAnsi="Arial"/>
          <w:sz w:val="22"/>
          <w:szCs w:val="22"/>
        </w:rPr>
        <w:t>Deliver off-the-job training (where agreed and detailed in the plan of training).</w:t>
      </w:r>
    </w:p>
    <w:p w14:paraId="03902A4B" w14:textId="77777777" w:rsidR="00E50D1F" w:rsidRDefault="00E50D1F" w:rsidP="00E50D1F">
      <w:pPr>
        <w:pStyle w:val="ListParagraph"/>
        <w:numPr>
          <w:ilvl w:val="0"/>
          <w:numId w:val="6"/>
        </w:numPr>
        <w:rPr>
          <w:rFonts w:ascii="Arial" w:hAnsi="Arial"/>
          <w:sz w:val="22"/>
          <w:szCs w:val="22"/>
        </w:rPr>
      </w:pPr>
      <w:r>
        <w:rPr>
          <w:rFonts w:ascii="Arial" w:hAnsi="Arial"/>
          <w:sz w:val="22"/>
          <w:szCs w:val="22"/>
        </w:rPr>
        <w:t>Provide the apprentice with opportunities to practice new skills in the work environment.</w:t>
      </w:r>
    </w:p>
    <w:p w14:paraId="4CB32516" w14:textId="77777777" w:rsidR="00E50D1F" w:rsidRDefault="00E50D1F" w:rsidP="00E50D1F">
      <w:pPr>
        <w:pStyle w:val="ListParagraph"/>
        <w:numPr>
          <w:ilvl w:val="0"/>
          <w:numId w:val="6"/>
        </w:numPr>
        <w:rPr>
          <w:rFonts w:ascii="Arial" w:hAnsi="Arial"/>
          <w:sz w:val="22"/>
          <w:szCs w:val="22"/>
        </w:rPr>
      </w:pPr>
      <w:r>
        <w:rPr>
          <w:rFonts w:ascii="Arial" w:hAnsi="Arial"/>
          <w:sz w:val="22"/>
          <w:szCs w:val="22"/>
        </w:rPr>
        <w:t>Assist the provider in collecting evidence of off-the-job training (where information is held by the Placement Provider).</w:t>
      </w:r>
    </w:p>
    <w:p w14:paraId="0FA28C6B" w14:textId="77777777" w:rsidR="00E50D1F" w:rsidRDefault="00E50D1F" w:rsidP="00E50D1F">
      <w:pPr>
        <w:pStyle w:val="ListParagraph"/>
        <w:numPr>
          <w:ilvl w:val="0"/>
          <w:numId w:val="6"/>
        </w:numPr>
        <w:rPr>
          <w:rFonts w:ascii="Arial" w:hAnsi="Arial"/>
          <w:sz w:val="22"/>
          <w:szCs w:val="22"/>
        </w:rPr>
      </w:pPr>
      <w:r>
        <w:rPr>
          <w:rFonts w:ascii="Arial" w:hAnsi="Arial"/>
          <w:sz w:val="22"/>
          <w:szCs w:val="22"/>
        </w:rPr>
        <w:t>Contribute to quadripartite progress reviews with the apprentice, the prison and provider.</w:t>
      </w:r>
    </w:p>
    <w:p w14:paraId="69F1AD06" w14:textId="77777777" w:rsidR="00E50D1F" w:rsidRDefault="00E50D1F" w:rsidP="00E50D1F">
      <w:pPr>
        <w:pStyle w:val="ListParagraph"/>
        <w:numPr>
          <w:ilvl w:val="0"/>
          <w:numId w:val="6"/>
        </w:numPr>
        <w:rPr>
          <w:rFonts w:ascii="Arial" w:hAnsi="Arial"/>
          <w:sz w:val="22"/>
          <w:szCs w:val="22"/>
        </w:rPr>
      </w:pPr>
      <w:r>
        <w:rPr>
          <w:rFonts w:ascii="Arial" w:hAnsi="Arial"/>
          <w:sz w:val="22"/>
          <w:szCs w:val="22"/>
        </w:rPr>
        <w:t xml:space="preserve">Agree, with the apprentice and Training Provider, when learning is </w:t>
      </w:r>
      <w:proofErr w:type="gramStart"/>
      <w:r>
        <w:rPr>
          <w:rFonts w:ascii="Arial" w:hAnsi="Arial"/>
          <w:sz w:val="22"/>
          <w:szCs w:val="22"/>
        </w:rPr>
        <w:t>complete</w:t>
      </w:r>
      <w:proofErr w:type="gramEnd"/>
      <w:r>
        <w:rPr>
          <w:rFonts w:ascii="Arial" w:hAnsi="Arial"/>
          <w:sz w:val="22"/>
          <w:szCs w:val="22"/>
        </w:rPr>
        <w:t xml:space="preserve"> and the apprentice is ready to take an end point assessment.</w:t>
      </w:r>
    </w:p>
    <w:p w14:paraId="7787BC4F" w14:textId="77777777" w:rsidR="00E50D1F" w:rsidRDefault="00E50D1F" w:rsidP="00E50D1F">
      <w:pPr>
        <w:pStyle w:val="ListParagraph"/>
        <w:numPr>
          <w:ilvl w:val="2"/>
          <w:numId w:val="4"/>
        </w:numPr>
        <w:rPr>
          <w:rFonts w:ascii="Arial" w:hAnsi="Arial"/>
          <w:sz w:val="22"/>
          <w:szCs w:val="22"/>
        </w:rPr>
      </w:pPr>
      <w:r>
        <w:rPr>
          <w:rFonts w:ascii="Arial" w:hAnsi="Arial"/>
          <w:sz w:val="22"/>
          <w:szCs w:val="22"/>
        </w:rPr>
        <w:t>Seek to resolve any complaints brought by the apprentice/Training Provider.</w:t>
      </w:r>
    </w:p>
    <w:p w14:paraId="2D500994" w14:textId="77777777" w:rsidR="00E50D1F" w:rsidRDefault="00E50D1F" w:rsidP="00E50D1F">
      <w:pPr>
        <w:pStyle w:val="ListParagraph"/>
        <w:numPr>
          <w:ilvl w:val="2"/>
          <w:numId w:val="4"/>
        </w:numPr>
        <w:rPr>
          <w:rFonts w:ascii="Arial" w:hAnsi="Arial"/>
          <w:sz w:val="22"/>
          <w:szCs w:val="22"/>
        </w:rPr>
      </w:pPr>
      <w:r>
        <w:rPr>
          <w:rFonts w:ascii="Arial" w:hAnsi="Arial"/>
          <w:sz w:val="22"/>
          <w:szCs w:val="22"/>
        </w:rPr>
        <w:lastRenderedPageBreak/>
        <w:t>Be clear about the range of work activities entailed in the prisoner apprenticeship and engage with [name of establishment] about any proposed changes to those activities before they occur.</w:t>
      </w:r>
    </w:p>
    <w:p w14:paraId="728C3560" w14:textId="77777777" w:rsidR="00E50D1F" w:rsidRDefault="00E50D1F" w:rsidP="00E50D1F">
      <w:pPr>
        <w:pStyle w:val="ListParagraph"/>
        <w:numPr>
          <w:ilvl w:val="2"/>
          <w:numId w:val="4"/>
        </w:numPr>
        <w:rPr>
          <w:rFonts w:ascii="Arial" w:hAnsi="Arial"/>
          <w:sz w:val="22"/>
          <w:szCs w:val="22"/>
        </w:rPr>
      </w:pPr>
      <w:r>
        <w:rPr>
          <w:rFonts w:ascii="Arial" w:hAnsi="Arial"/>
          <w:sz w:val="22"/>
          <w:szCs w:val="22"/>
        </w:rPr>
        <w:t xml:space="preserve">Monitor the timekeeping, performance and general conduct of [name of offender] and provide [name of establishment] with reports at intervals of </w:t>
      </w:r>
      <w:proofErr w:type="gramStart"/>
      <w:r>
        <w:rPr>
          <w:rFonts w:ascii="Arial" w:hAnsi="Arial"/>
          <w:sz w:val="22"/>
          <w:szCs w:val="22"/>
        </w:rPr>
        <w:t>[ ]</w:t>
      </w:r>
      <w:proofErr w:type="gramEnd"/>
      <w:r>
        <w:rPr>
          <w:rFonts w:ascii="Arial" w:hAnsi="Arial"/>
          <w:sz w:val="22"/>
          <w:szCs w:val="22"/>
        </w:rPr>
        <w:t xml:space="preserve"> weeks or as required.</w:t>
      </w:r>
    </w:p>
    <w:p w14:paraId="07E89013" w14:textId="77777777" w:rsidR="00E50D1F" w:rsidRDefault="00E50D1F" w:rsidP="00E50D1F">
      <w:pPr>
        <w:pStyle w:val="ListParagraph"/>
        <w:numPr>
          <w:ilvl w:val="2"/>
          <w:numId w:val="4"/>
        </w:numPr>
        <w:rPr>
          <w:rFonts w:ascii="Arial" w:hAnsi="Arial"/>
          <w:sz w:val="22"/>
          <w:szCs w:val="22"/>
        </w:rPr>
      </w:pPr>
      <w:r>
        <w:rPr>
          <w:rFonts w:ascii="Arial" w:hAnsi="Arial"/>
          <w:sz w:val="22"/>
          <w:szCs w:val="22"/>
        </w:rPr>
        <w:t>Facilitate a programme of checks by staff from [name of establishment] to check on [name of offender]’s adherence to the terms and conditions of their apprenticeship.</w:t>
      </w:r>
    </w:p>
    <w:p w14:paraId="7FEBE777" w14:textId="77777777" w:rsidR="00E50D1F" w:rsidRDefault="00E50D1F" w:rsidP="00E50D1F">
      <w:pPr>
        <w:pStyle w:val="ListParagraph"/>
        <w:numPr>
          <w:ilvl w:val="2"/>
          <w:numId w:val="4"/>
        </w:numPr>
        <w:rPr>
          <w:rFonts w:ascii="Arial" w:hAnsi="Arial"/>
          <w:sz w:val="22"/>
          <w:szCs w:val="22"/>
        </w:rPr>
      </w:pPr>
      <w:r>
        <w:rPr>
          <w:rFonts w:ascii="Arial" w:hAnsi="Arial"/>
          <w:sz w:val="22"/>
          <w:szCs w:val="22"/>
        </w:rPr>
        <w:t>Inform [name of establishment] immediately, in the event of any breach or suspected breach of the terms of his/her RDR licence by [name of offender] or any breach of the Apprenticeship Provider’s own rules governing the conduct of its employees Placement Provider.</w:t>
      </w:r>
    </w:p>
    <w:p w14:paraId="181BB3C6" w14:textId="77777777" w:rsidR="00E50D1F" w:rsidRDefault="00E50D1F" w:rsidP="00E50D1F">
      <w:pPr>
        <w:pStyle w:val="ListParagraph"/>
        <w:numPr>
          <w:ilvl w:val="0"/>
          <w:numId w:val="4"/>
        </w:numPr>
        <w:rPr>
          <w:rFonts w:ascii="Arial" w:hAnsi="Arial"/>
          <w:sz w:val="22"/>
          <w:szCs w:val="22"/>
        </w:rPr>
      </w:pPr>
      <w:r>
        <w:rPr>
          <w:rFonts w:ascii="Arial" w:hAnsi="Arial"/>
          <w:sz w:val="22"/>
          <w:szCs w:val="22"/>
        </w:rPr>
        <w:t>[Name of Placement Provider] is reminded that they will not:</w:t>
      </w:r>
    </w:p>
    <w:p w14:paraId="79CC6A00" w14:textId="77777777" w:rsidR="00E50D1F" w:rsidRDefault="00E50D1F" w:rsidP="00E50D1F">
      <w:pPr>
        <w:pStyle w:val="ListParagraph"/>
        <w:numPr>
          <w:ilvl w:val="0"/>
          <w:numId w:val="7"/>
        </w:numPr>
        <w:ind w:left="1077"/>
        <w:rPr>
          <w:rFonts w:ascii="Arial" w:hAnsi="Arial"/>
          <w:sz w:val="22"/>
          <w:szCs w:val="22"/>
        </w:rPr>
      </w:pPr>
      <w:r>
        <w:rPr>
          <w:rFonts w:ascii="Arial" w:hAnsi="Arial"/>
          <w:sz w:val="22"/>
          <w:szCs w:val="22"/>
        </w:rPr>
        <w:t>Ask [name of offender] to do or not to do anything which might constitute a breach of any condition(s) of his/her RDR licence.</w:t>
      </w:r>
    </w:p>
    <w:p w14:paraId="320B6F3F" w14:textId="77777777" w:rsidR="00E50D1F" w:rsidRDefault="00E50D1F" w:rsidP="00E50D1F">
      <w:pPr>
        <w:pStyle w:val="ListParagraph"/>
        <w:numPr>
          <w:ilvl w:val="0"/>
          <w:numId w:val="4"/>
        </w:numPr>
        <w:ind w:left="357" w:hanging="357"/>
        <w:rPr>
          <w:rFonts w:ascii="Arial" w:hAnsi="Arial"/>
          <w:sz w:val="22"/>
          <w:szCs w:val="22"/>
        </w:rPr>
      </w:pPr>
      <w:r>
        <w:rPr>
          <w:rFonts w:ascii="Arial" w:hAnsi="Arial"/>
          <w:sz w:val="22"/>
          <w:szCs w:val="22"/>
        </w:rPr>
        <w:t>Name of Placement Provider] is reminded that they must not divulge to a third party any information about [name of offender] and must immediately report any approaches from a third party. They must comply in all respects with the provisions of the Data Protection Act 1998 and the two organisations will agree in writing the names/positions of [name of Placement Provider]’s staff who will have access to confidential information about [name of offender] who must in turn have a copy of these details.</w:t>
      </w:r>
    </w:p>
    <w:p w14:paraId="7BB7976E" w14:textId="77777777" w:rsidR="00E50D1F" w:rsidRDefault="00E50D1F" w:rsidP="00E50D1F">
      <w:pPr>
        <w:pStyle w:val="ListParagraph"/>
        <w:numPr>
          <w:ilvl w:val="0"/>
          <w:numId w:val="4"/>
        </w:numPr>
        <w:ind w:left="357" w:hanging="357"/>
        <w:rPr>
          <w:rFonts w:ascii="Arial" w:hAnsi="Arial"/>
          <w:sz w:val="22"/>
          <w:szCs w:val="22"/>
        </w:rPr>
      </w:pPr>
      <w:r>
        <w:rPr>
          <w:rFonts w:ascii="Arial" w:hAnsi="Arial"/>
          <w:sz w:val="22"/>
          <w:szCs w:val="22"/>
        </w:rPr>
        <w:t>[Name of Placement Provider] certifies that serving offenders do not constitute a majority of its workforce and that its business is not dependent on offender labour.</w:t>
      </w:r>
    </w:p>
    <w:p w14:paraId="4D39451B" w14:textId="77777777" w:rsidR="00E50D1F" w:rsidRDefault="00E50D1F" w:rsidP="00E50D1F">
      <w:pPr>
        <w:pStyle w:val="ListParagraph"/>
        <w:numPr>
          <w:ilvl w:val="0"/>
          <w:numId w:val="4"/>
        </w:numPr>
        <w:ind w:left="357" w:hanging="357"/>
        <w:rPr>
          <w:rFonts w:ascii="Arial" w:hAnsi="Arial"/>
          <w:sz w:val="22"/>
          <w:szCs w:val="22"/>
        </w:rPr>
      </w:pPr>
      <w:r>
        <w:rPr>
          <w:rFonts w:ascii="Arial" w:hAnsi="Arial"/>
          <w:sz w:val="22"/>
          <w:szCs w:val="22"/>
        </w:rPr>
        <w:t>The amount of remuneration agreed between the governor and [the Placement Provider] is [insert amount per hour].</w:t>
      </w:r>
    </w:p>
    <w:p w14:paraId="291CF740" w14:textId="77777777" w:rsidR="00E50D1F" w:rsidRDefault="00E50D1F" w:rsidP="00E50D1F">
      <w:pPr>
        <w:pStyle w:val="ListParagraph"/>
        <w:numPr>
          <w:ilvl w:val="0"/>
          <w:numId w:val="4"/>
        </w:numPr>
        <w:ind w:left="357" w:hanging="357"/>
        <w:rPr>
          <w:rFonts w:ascii="Arial" w:hAnsi="Arial"/>
          <w:sz w:val="22"/>
          <w:szCs w:val="22"/>
        </w:rPr>
      </w:pPr>
      <w:r>
        <w:rPr>
          <w:rFonts w:ascii="Arial" w:hAnsi="Arial"/>
          <w:sz w:val="22"/>
          <w:szCs w:val="22"/>
        </w:rPr>
        <w:t>When setting the rate, it is critical that due consideration is afforded to the risk of the perception of under cutting the local workforce. Accordingly, there is an explicit expectation that the level of remuneration is no lower than the level which a member of the public would be expected to receive for the same task. Where a wage lower than the National Minimum Wage is considered appropriate in the initial stages of an apprenticeship, there should be a clear path towards paying the National Minimum Wage by the three month point of any apprenticeship or, if appropriate, at an earlier stage.</w:t>
      </w:r>
    </w:p>
    <w:p w14:paraId="57460EF1" w14:textId="77777777" w:rsidR="00E50D1F" w:rsidRDefault="00E50D1F" w:rsidP="00E50D1F">
      <w:pPr>
        <w:pStyle w:val="ListParagraph"/>
        <w:numPr>
          <w:ilvl w:val="0"/>
          <w:numId w:val="4"/>
        </w:numPr>
        <w:rPr>
          <w:rFonts w:ascii="Arial" w:hAnsi="Arial"/>
          <w:sz w:val="22"/>
          <w:szCs w:val="22"/>
        </w:rPr>
      </w:pPr>
      <w:r>
        <w:rPr>
          <w:rFonts w:ascii="Arial" w:hAnsi="Arial"/>
          <w:sz w:val="22"/>
          <w:szCs w:val="22"/>
        </w:rPr>
        <w:t>[Name of Placement Provider] agrees to apply, so far as is possible and subject to licence conditions, similar terms and conditions relating to pay, holiday entitlement, sickness and other benefits, grievance and disciplinary rules and procedures, and notice periods as apply to others doing the same work.</w:t>
      </w:r>
    </w:p>
    <w:p w14:paraId="35B81256" w14:textId="77777777" w:rsidR="00E50D1F" w:rsidRDefault="00E50D1F" w:rsidP="00E50D1F">
      <w:pPr>
        <w:pStyle w:val="ListParagraph"/>
        <w:numPr>
          <w:ilvl w:val="0"/>
          <w:numId w:val="4"/>
        </w:numPr>
        <w:rPr>
          <w:rFonts w:ascii="Arial" w:hAnsi="Arial"/>
          <w:sz w:val="22"/>
          <w:szCs w:val="22"/>
        </w:rPr>
      </w:pPr>
      <w:r>
        <w:rPr>
          <w:rFonts w:ascii="Arial" w:hAnsi="Arial"/>
          <w:sz w:val="22"/>
          <w:szCs w:val="22"/>
        </w:rPr>
        <w:t>Where the Placement Provider is providing meals or transport or other expenses which an employee would normally be expected to fund themselves, the Placement Provider may make appropriate deductions for these costs where these costs are agreed with both the prison and the offender.</w:t>
      </w:r>
    </w:p>
    <w:p w14:paraId="71A43E76" w14:textId="77777777" w:rsidR="00E50D1F" w:rsidRDefault="00E50D1F" w:rsidP="00E50D1F">
      <w:pPr>
        <w:pStyle w:val="ListParagraph"/>
        <w:numPr>
          <w:ilvl w:val="0"/>
          <w:numId w:val="4"/>
        </w:numPr>
        <w:rPr>
          <w:rFonts w:ascii="Arial" w:hAnsi="Arial"/>
          <w:sz w:val="22"/>
          <w:szCs w:val="22"/>
        </w:rPr>
      </w:pPr>
      <w:r>
        <w:rPr>
          <w:rFonts w:ascii="Arial" w:hAnsi="Arial"/>
          <w:sz w:val="22"/>
          <w:szCs w:val="22"/>
        </w:rPr>
        <w:t>[Name of Placement Provider] further confirms that gross pay less the deductions which they make, such as income tax and National Insurance, to [name of offender] will be made into HMPPS Bank Account, details of which are set out below:</w:t>
      </w:r>
    </w:p>
    <w:p w14:paraId="44FD312C" w14:textId="77777777" w:rsidR="00E50D1F" w:rsidRDefault="00E50D1F" w:rsidP="00E50D1F">
      <w:pPr>
        <w:ind w:left="360"/>
        <w:rPr>
          <w:rFonts w:ascii="Arial" w:hAnsi="Arial"/>
          <w:sz w:val="22"/>
          <w:szCs w:val="22"/>
        </w:rPr>
      </w:pPr>
      <w:r>
        <w:rPr>
          <w:rFonts w:ascii="Arial" w:hAnsi="Arial"/>
          <w:sz w:val="22"/>
          <w:szCs w:val="22"/>
        </w:rPr>
        <w:t>BACS PAYMENTS</w:t>
      </w:r>
    </w:p>
    <w:p w14:paraId="40544C03" w14:textId="77777777" w:rsidR="00E50D1F" w:rsidRDefault="00E50D1F" w:rsidP="00E50D1F">
      <w:pPr>
        <w:ind w:left="360"/>
        <w:rPr>
          <w:rFonts w:ascii="Arial" w:hAnsi="Arial"/>
          <w:sz w:val="22"/>
          <w:szCs w:val="22"/>
        </w:rPr>
      </w:pPr>
      <w:r>
        <w:rPr>
          <w:rFonts w:ascii="Arial" w:hAnsi="Arial"/>
          <w:sz w:val="22"/>
          <w:szCs w:val="22"/>
        </w:rPr>
        <w:tab/>
      </w:r>
      <w:r>
        <w:rPr>
          <w:rFonts w:ascii="Arial" w:hAnsi="Arial"/>
          <w:b/>
          <w:bCs/>
          <w:sz w:val="22"/>
          <w:szCs w:val="22"/>
        </w:rPr>
        <w:t xml:space="preserve">Sort code </w:t>
      </w:r>
      <w:r>
        <w:rPr>
          <w:rFonts w:ascii="Arial" w:hAnsi="Arial"/>
          <w:b/>
          <w:bCs/>
          <w:sz w:val="22"/>
          <w:szCs w:val="22"/>
        </w:rPr>
        <w:tab/>
      </w:r>
      <w:r>
        <w:rPr>
          <w:rFonts w:ascii="Arial" w:hAnsi="Arial"/>
          <w:b/>
          <w:bCs/>
          <w:sz w:val="22"/>
          <w:szCs w:val="22"/>
        </w:rPr>
        <w:tab/>
        <w:t xml:space="preserve">60-70-80 </w:t>
      </w:r>
    </w:p>
    <w:p w14:paraId="7CF4DF8F" w14:textId="77777777" w:rsidR="00E50D1F" w:rsidRDefault="00E50D1F" w:rsidP="00E50D1F">
      <w:pPr>
        <w:ind w:left="723"/>
        <w:rPr>
          <w:rFonts w:ascii="Arial" w:hAnsi="Arial"/>
          <w:sz w:val="22"/>
          <w:szCs w:val="22"/>
        </w:rPr>
      </w:pPr>
      <w:r>
        <w:rPr>
          <w:rFonts w:ascii="Arial" w:hAnsi="Arial"/>
          <w:b/>
          <w:bCs/>
          <w:sz w:val="22"/>
          <w:szCs w:val="22"/>
        </w:rPr>
        <w:t xml:space="preserve">Account Number </w:t>
      </w:r>
      <w:r>
        <w:rPr>
          <w:rFonts w:ascii="Arial" w:hAnsi="Arial"/>
          <w:b/>
          <w:bCs/>
          <w:sz w:val="22"/>
          <w:szCs w:val="22"/>
        </w:rPr>
        <w:tab/>
        <w:t xml:space="preserve">10030123 </w:t>
      </w:r>
    </w:p>
    <w:p w14:paraId="5931744C" w14:textId="77777777" w:rsidR="00E50D1F" w:rsidRDefault="00E50D1F" w:rsidP="00E50D1F">
      <w:pPr>
        <w:ind w:left="723"/>
        <w:rPr>
          <w:rFonts w:ascii="Arial" w:hAnsi="Arial"/>
          <w:sz w:val="22"/>
          <w:szCs w:val="22"/>
        </w:rPr>
      </w:pPr>
      <w:r>
        <w:rPr>
          <w:rFonts w:ascii="Arial" w:hAnsi="Arial"/>
          <w:b/>
          <w:bCs/>
          <w:sz w:val="22"/>
          <w:szCs w:val="22"/>
        </w:rPr>
        <w:t xml:space="preserve">Account Name </w:t>
      </w:r>
      <w:r>
        <w:rPr>
          <w:rFonts w:ascii="Arial" w:hAnsi="Arial"/>
          <w:b/>
          <w:bCs/>
          <w:sz w:val="22"/>
          <w:szCs w:val="22"/>
        </w:rPr>
        <w:tab/>
        <w:t xml:space="preserve">HM Prison and Probation Service </w:t>
      </w:r>
    </w:p>
    <w:p w14:paraId="5947717B" w14:textId="77777777" w:rsidR="00E50D1F" w:rsidRDefault="00E50D1F" w:rsidP="00E50D1F">
      <w:pPr>
        <w:ind w:left="723"/>
        <w:rPr>
          <w:rFonts w:ascii="Arial" w:hAnsi="Arial"/>
          <w:b/>
          <w:bCs/>
          <w:sz w:val="22"/>
          <w:szCs w:val="22"/>
        </w:rPr>
      </w:pPr>
      <w:r>
        <w:rPr>
          <w:rFonts w:ascii="Arial" w:hAnsi="Arial"/>
          <w:b/>
          <w:bCs/>
          <w:sz w:val="22"/>
          <w:szCs w:val="22"/>
        </w:rPr>
        <w:t xml:space="preserve">Bank </w:t>
      </w:r>
      <w:r>
        <w:rPr>
          <w:rFonts w:ascii="Arial" w:hAnsi="Arial"/>
          <w:b/>
          <w:bCs/>
          <w:sz w:val="22"/>
          <w:szCs w:val="22"/>
        </w:rPr>
        <w:tab/>
      </w:r>
      <w:r>
        <w:rPr>
          <w:rFonts w:ascii="Arial" w:hAnsi="Arial"/>
          <w:b/>
          <w:bCs/>
          <w:sz w:val="22"/>
          <w:szCs w:val="22"/>
        </w:rPr>
        <w:tab/>
      </w:r>
      <w:r>
        <w:rPr>
          <w:rFonts w:ascii="Arial" w:hAnsi="Arial"/>
          <w:b/>
          <w:bCs/>
          <w:sz w:val="22"/>
          <w:szCs w:val="22"/>
        </w:rPr>
        <w:tab/>
        <w:t>NatWest</w:t>
      </w:r>
    </w:p>
    <w:p w14:paraId="24D96EC7" w14:textId="77777777" w:rsidR="00E50D1F" w:rsidRDefault="00E50D1F" w:rsidP="00E50D1F">
      <w:pPr>
        <w:pStyle w:val="ListParagraph"/>
        <w:ind w:left="363"/>
        <w:rPr>
          <w:rFonts w:ascii="Arial" w:hAnsi="Arial"/>
          <w:sz w:val="22"/>
          <w:szCs w:val="22"/>
        </w:rPr>
      </w:pPr>
      <w:r>
        <w:rPr>
          <w:rFonts w:ascii="Arial" w:hAnsi="Arial"/>
          <w:sz w:val="22"/>
          <w:szCs w:val="22"/>
        </w:rPr>
        <w:t>Please note the same information applies if cheque are cash payments are required.</w:t>
      </w:r>
    </w:p>
    <w:p w14:paraId="447B7BC5" w14:textId="77777777" w:rsidR="00E50D1F" w:rsidRDefault="00E50D1F" w:rsidP="00E50D1F">
      <w:pPr>
        <w:ind w:left="3" w:firstLine="360"/>
        <w:rPr>
          <w:rFonts w:ascii="Arial" w:hAnsi="Arial"/>
          <w:i/>
          <w:iCs/>
          <w:sz w:val="22"/>
          <w:szCs w:val="22"/>
        </w:rPr>
      </w:pPr>
      <w:r>
        <w:rPr>
          <w:rFonts w:ascii="Arial" w:hAnsi="Arial"/>
          <w:i/>
          <w:iCs/>
          <w:sz w:val="22"/>
          <w:szCs w:val="22"/>
        </w:rPr>
        <w:t xml:space="preserve">Payments must not be made direct to the </w:t>
      </w:r>
      <w:proofErr w:type="gramStart"/>
      <w:r>
        <w:rPr>
          <w:rFonts w:ascii="Arial" w:hAnsi="Arial"/>
          <w:i/>
          <w:iCs/>
          <w:sz w:val="22"/>
          <w:szCs w:val="22"/>
        </w:rPr>
        <w:t>offender</w:t>
      </w:r>
      <w:proofErr w:type="gramEnd"/>
    </w:p>
    <w:p w14:paraId="5048063D" w14:textId="77777777" w:rsidR="00E50D1F" w:rsidRDefault="00E50D1F" w:rsidP="00E50D1F">
      <w:pPr>
        <w:pStyle w:val="ListParagraph"/>
        <w:numPr>
          <w:ilvl w:val="0"/>
          <w:numId w:val="4"/>
        </w:numPr>
        <w:rPr>
          <w:rFonts w:ascii="Arial" w:hAnsi="Arial"/>
          <w:sz w:val="22"/>
          <w:szCs w:val="22"/>
        </w:rPr>
      </w:pPr>
      <w:r>
        <w:rPr>
          <w:rFonts w:ascii="Arial" w:hAnsi="Arial"/>
          <w:sz w:val="22"/>
          <w:szCs w:val="22"/>
        </w:rPr>
        <w:t>[Name of Placement Provider] should provide the following information when making payment which will enable Shared Services staff to identify the relevant offender:</w:t>
      </w:r>
    </w:p>
    <w:p w14:paraId="76242B8C" w14:textId="77777777" w:rsidR="00E50D1F" w:rsidRDefault="00E50D1F" w:rsidP="00E50D1F">
      <w:pPr>
        <w:ind w:left="720"/>
        <w:rPr>
          <w:rFonts w:ascii="Arial" w:hAnsi="Arial"/>
          <w:sz w:val="22"/>
          <w:szCs w:val="22"/>
        </w:rPr>
      </w:pPr>
      <w:r>
        <w:rPr>
          <w:rFonts w:ascii="Arial" w:hAnsi="Arial"/>
          <w:sz w:val="22"/>
          <w:szCs w:val="22"/>
        </w:rPr>
        <w:t>Name of offender</w:t>
      </w:r>
    </w:p>
    <w:p w14:paraId="64A78E72" w14:textId="77777777" w:rsidR="00E50D1F" w:rsidRDefault="00E50D1F" w:rsidP="00E50D1F">
      <w:pPr>
        <w:ind w:left="720"/>
        <w:rPr>
          <w:rFonts w:ascii="Arial" w:hAnsi="Arial"/>
          <w:sz w:val="22"/>
          <w:szCs w:val="22"/>
        </w:rPr>
      </w:pPr>
      <w:r>
        <w:rPr>
          <w:rFonts w:ascii="Arial" w:hAnsi="Arial"/>
          <w:sz w:val="22"/>
          <w:szCs w:val="22"/>
        </w:rPr>
        <w:lastRenderedPageBreak/>
        <w:t>Unique Learner Number</w:t>
      </w:r>
    </w:p>
    <w:p w14:paraId="0B109D89" w14:textId="77777777" w:rsidR="00E50D1F" w:rsidRDefault="00E50D1F" w:rsidP="00E50D1F">
      <w:pPr>
        <w:ind w:left="720"/>
        <w:rPr>
          <w:rFonts w:ascii="Arial" w:hAnsi="Arial"/>
          <w:sz w:val="22"/>
          <w:szCs w:val="22"/>
        </w:rPr>
      </w:pPr>
      <w:r>
        <w:rPr>
          <w:rFonts w:ascii="Arial" w:hAnsi="Arial"/>
          <w:sz w:val="22"/>
          <w:szCs w:val="22"/>
        </w:rPr>
        <w:t>Prison number (if available)</w:t>
      </w:r>
    </w:p>
    <w:p w14:paraId="17783663" w14:textId="77777777" w:rsidR="00E50D1F" w:rsidRDefault="00E50D1F" w:rsidP="00E50D1F">
      <w:pPr>
        <w:ind w:left="720"/>
        <w:rPr>
          <w:rFonts w:ascii="Arial" w:hAnsi="Arial"/>
          <w:sz w:val="22"/>
          <w:szCs w:val="22"/>
        </w:rPr>
      </w:pPr>
      <w:r>
        <w:rPr>
          <w:rFonts w:ascii="Arial" w:hAnsi="Arial"/>
          <w:sz w:val="22"/>
          <w:szCs w:val="22"/>
        </w:rPr>
        <w:t>Name of Placement Provider</w:t>
      </w:r>
    </w:p>
    <w:p w14:paraId="79CB2E7B" w14:textId="77777777" w:rsidR="00E50D1F" w:rsidRDefault="00E50D1F" w:rsidP="00E50D1F">
      <w:pPr>
        <w:pStyle w:val="ListParagraph"/>
        <w:numPr>
          <w:ilvl w:val="0"/>
          <w:numId w:val="4"/>
        </w:numPr>
        <w:rPr>
          <w:rFonts w:ascii="Arial" w:hAnsi="Arial"/>
          <w:sz w:val="22"/>
          <w:szCs w:val="22"/>
        </w:rPr>
      </w:pPr>
      <w:r>
        <w:rPr>
          <w:rFonts w:ascii="Arial" w:hAnsi="Arial"/>
          <w:sz w:val="22"/>
          <w:szCs w:val="22"/>
        </w:rPr>
        <w:t xml:space="preserve">[Name of Placement Provider] will provide pay advice direct to the </w:t>
      </w:r>
      <w:proofErr w:type="gramStart"/>
      <w:r>
        <w:rPr>
          <w:rFonts w:ascii="Arial" w:hAnsi="Arial"/>
          <w:sz w:val="22"/>
          <w:szCs w:val="22"/>
        </w:rPr>
        <w:t>offender</w:t>
      </w:r>
      <w:proofErr w:type="gramEnd"/>
    </w:p>
    <w:p w14:paraId="02C31F92" w14:textId="77777777" w:rsidR="00E50D1F" w:rsidRDefault="00E50D1F" w:rsidP="00E50D1F">
      <w:pPr>
        <w:rPr>
          <w:rFonts w:ascii="Arial" w:hAnsi="Arial"/>
          <w:sz w:val="22"/>
          <w:szCs w:val="22"/>
        </w:rPr>
      </w:pPr>
    </w:p>
    <w:p w14:paraId="129ED352" w14:textId="77777777" w:rsidR="00E50D1F" w:rsidRDefault="00E50D1F" w:rsidP="00E50D1F">
      <w:pPr>
        <w:rPr>
          <w:rFonts w:ascii="Arial" w:hAnsi="Arial"/>
          <w:b/>
          <w:bCs/>
          <w:sz w:val="22"/>
          <w:szCs w:val="22"/>
        </w:rPr>
      </w:pPr>
      <w:r>
        <w:rPr>
          <w:rFonts w:ascii="Arial" w:hAnsi="Arial"/>
          <w:b/>
          <w:bCs/>
          <w:sz w:val="22"/>
          <w:szCs w:val="22"/>
        </w:rPr>
        <w:t>THE TRAINING PROVIDER</w:t>
      </w:r>
    </w:p>
    <w:p w14:paraId="721DBBDE" w14:textId="77777777" w:rsidR="00E50D1F" w:rsidRDefault="00E50D1F" w:rsidP="00E50D1F">
      <w:pPr>
        <w:pStyle w:val="ListParagraph"/>
        <w:numPr>
          <w:ilvl w:val="0"/>
          <w:numId w:val="4"/>
        </w:numPr>
        <w:rPr>
          <w:rFonts w:ascii="Arial" w:hAnsi="Arial"/>
          <w:sz w:val="22"/>
          <w:szCs w:val="22"/>
        </w:rPr>
      </w:pPr>
      <w:r>
        <w:rPr>
          <w:rFonts w:ascii="Arial" w:hAnsi="Arial"/>
          <w:sz w:val="22"/>
          <w:szCs w:val="22"/>
        </w:rPr>
        <w:t>(Name of training provider) is reminded that it will:</w:t>
      </w:r>
    </w:p>
    <w:p w14:paraId="79BD24A3" w14:textId="77777777" w:rsidR="00E50D1F" w:rsidRDefault="00E50D1F" w:rsidP="00E50D1F">
      <w:pPr>
        <w:pStyle w:val="ListParagraph"/>
        <w:numPr>
          <w:ilvl w:val="2"/>
          <w:numId w:val="4"/>
        </w:numPr>
        <w:rPr>
          <w:rFonts w:ascii="Arial" w:hAnsi="Arial"/>
          <w:sz w:val="22"/>
          <w:szCs w:val="22"/>
        </w:rPr>
      </w:pPr>
      <w:r>
        <w:rPr>
          <w:rFonts w:ascii="Arial" w:hAnsi="Arial"/>
          <w:sz w:val="22"/>
          <w:szCs w:val="22"/>
        </w:rPr>
        <w:t>Check to ensure that that Placement Provider:</w:t>
      </w:r>
    </w:p>
    <w:p w14:paraId="68337E1E" w14:textId="77777777" w:rsidR="00E50D1F" w:rsidRDefault="00E50D1F" w:rsidP="00E50D1F">
      <w:pPr>
        <w:pStyle w:val="ListParagraph"/>
        <w:numPr>
          <w:ilvl w:val="0"/>
          <w:numId w:val="6"/>
        </w:numPr>
        <w:rPr>
          <w:rFonts w:ascii="Arial" w:hAnsi="Arial"/>
          <w:sz w:val="22"/>
          <w:szCs w:val="22"/>
        </w:rPr>
      </w:pPr>
      <w:r>
        <w:rPr>
          <w:rFonts w:ascii="Arial" w:hAnsi="Arial"/>
          <w:sz w:val="22"/>
          <w:szCs w:val="22"/>
        </w:rPr>
        <w:t>Has signed an apprenticeship MOU with the Offender.</w:t>
      </w:r>
    </w:p>
    <w:p w14:paraId="1A7A3D50" w14:textId="77777777" w:rsidR="00E50D1F" w:rsidRDefault="00E50D1F" w:rsidP="00E50D1F">
      <w:pPr>
        <w:pStyle w:val="ListParagraph"/>
        <w:numPr>
          <w:ilvl w:val="0"/>
          <w:numId w:val="6"/>
        </w:numPr>
        <w:rPr>
          <w:rFonts w:ascii="Arial" w:hAnsi="Arial"/>
          <w:sz w:val="22"/>
          <w:szCs w:val="22"/>
        </w:rPr>
      </w:pPr>
      <w:r>
        <w:rPr>
          <w:rFonts w:ascii="Arial" w:hAnsi="Arial"/>
          <w:sz w:val="22"/>
          <w:szCs w:val="22"/>
        </w:rPr>
        <w:t>Is paying the apprentice a lawful wage.</w:t>
      </w:r>
    </w:p>
    <w:p w14:paraId="5E8ED591" w14:textId="77777777" w:rsidR="00E50D1F" w:rsidRDefault="00E50D1F" w:rsidP="00E50D1F">
      <w:pPr>
        <w:pStyle w:val="ListParagraph"/>
        <w:numPr>
          <w:ilvl w:val="0"/>
          <w:numId w:val="6"/>
        </w:numPr>
        <w:rPr>
          <w:rFonts w:ascii="Arial" w:hAnsi="Arial"/>
          <w:sz w:val="22"/>
          <w:szCs w:val="22"/>
        </w:rPr>
      </w:pPr>
      <w:r>
        <w:rPr>
          <w:rFonts w:ascii="Arial" w:hAnsi="Arial"/>
          <w:sz w:val="22"/>
          <w:szCs w:val="22"/>
        </w:rPr>
        <w:t>Has agreed that the apprenticeship is the most appropriate learning programme for the prisoner.</w:t>
      </w:r>
    </w:p>
    <w:p w14:paraId="28A3FBA9" w14:textId="77777777" w:rsidR="00E50D1F" w:rsidRDefault="00E50D1F" w:rsidP="00E50D1F">
      <w:pPr>
        <w:pStyle w:val="ListParagraph"/>
        <w:numPr>
          <w:ilvl w:val="0"/>
          <w:numId w:val="6"/>
        </w:numPr>
        <w:rPr>
          <w:rFonts w:ascii="Arial" w:hAnsi="Arial"/>
          <w:sz w:val="22"/>
          <w:szCs w:val="22"/>
        </w:rPr>
      </w:pPr>
      <w:r>
        <w:rPr>
          <w:rFonts w:ascii="Arial" w:hAnsi="Arial"/>
          <w:sz w:val="22"/>
          <w:szCs w:val="22"/>
        </w:rPr>
        <w:t>Acknowledges that the apprentice requires at least 20% off-the-job training over the duration of the training period.</w:t>
      </w:r>
    </w:p>
    <w:p w14:paraId="35FA5005" w14:textId="77777777" w:rsidR="00E50D1F" w:rsidRDefault="00E50D1F" w:rsidP="00E50D1F">
      <w:pPr>
        <w:pStyle w:val="ListParagraph"/>
        <w:numPr>
          <w:ilvl w:val="0"/>
          <w:numId w:val="6"/>
        </w:numPr>
        <w:rPr>
          <w:rFonts w:ascii="Arial" w:hAnsi="Arial"/>
          <w:sz w:val="22"/>
          <w:szCs w:val="22"/>
        </w:rPr>
      </w:pPr>
      <w:r>
        <w:rPr>
          <w:rFonts w:ascii="Arial" w:hAnsi="Arial"/>
          <w:sz w:val="22"/>
          <w:szCs w:val="22"/>
        </w:rPr>
        <w:t>Will allow the apprentice to complete their off-the-job training during normal working hours (including English and maths if required).</w:t>
      </w:r>
    </w:p>
    <w:p w14:paraId="5EDCB08C" w14:textId="77777777" w:rsidR="00E50D1F" w:rsidRDefault="00E50D1F" w:rsidP="00E50D1F">
      <w:pPr>
        <w:pStyle w:val="ListParagraph"/>
        <w:numPr>
          <w:ilvl w:val="0"/>
          <w:numId w:val="6"/>
        </w:numPr>
        <w:rPr>
          <w:rFonts w:ascii="Arial" w:hAnsi="Arial"/>
          <w:sz w:val="22"/>
          <w:szCs w:val="22"/>
        </w:rPr>
      </w:pPr>
      <w:r>
        <w:rPr>
          <w:rFonts w:ascii="Arial" w:hAnsi="Arial"/>
          <w:sz w:val="22"/>
          <w:szCs w:val="22"/>
        </w:rPr>
        <w:t>Will give the apprentice the appropriate support and supervision.</w:t>
      </w:r>
    </w:p>
    <w:p w14:paraId="536DD7CE" w14:textId="77777777" w:rsidR="00E50D1F" w:rsidRDefault="00E50D1F" w:rsidP="00E50D1F">
      <w:pPr>
        <w:pStyle w:val="ListParagraph"/>
        <w:numPr>
          <w:ilvl w:val="2"/>
          <w:numId w:val="4"/>
        </w:numPr>
        <w:rPr>
          <w:rFonts w:ascii="Arial" w:hAnsi="Arial"/>
          <w:sz w:val="22"/>
          <w:szCs w:val="22"/>
        </w:rPr>
      </w:pPr>
      <w:r>
        <w:rPr>
          <w:rFonts w:ascii="Arial" w:hAnsi="Arial"/>
          <w:sz w:val="22"/>
          <w:szCs w:val="22"/>
        </w:rPr>
        <w:t>Devise a plan of training, for agreement by all 4 parties, taking account of the following:</w:t>
      </w:r>
    </w:p>
    <w:p w14:paraId="37FCD7B9" w14:textId="77777777" w:rsidR="00E50D1F" w:rsidRDefault="00E50D1F" w:rsidP="00E50D1F">
      <w:pPr>
        <w:pStyle w:val="ListParagraph"/>
        <w:numPr>
          <w:ilvl w:val="0"/>
          <w:numId w:val="8"/>
        </w:numPr>
        <w:rPr>
          <w:rFonts w:ascii="Arial" w:hAnsi="Arial"/>
          <w:sz w:val="22"/>
          <w:szCs w:val="22"/>
        </w:rPr>
      </w:pPr>
      <w:r>
        <w:rPr>
          <w:rFonts w:ascii="Arial" w:hAnsi="Arial"/>
          <w:sz w:val="22"/>
          <w:szCs w:val="22"/>
        </w:rPr>
        <w:t xml:space="preserve">An initial assessment of the learner’s pre-existing knowledge, </w:t>
      </w:r>
      <w:proofErr w:type="gramStart"/>
      <w:r>
        <w:rPr>
          <w:rFonts w:ascii="Arial" w:hAnsi="Arial"/>
          <w:sz w:val="22"/>
          <w:szCs w:val="22"/>
        </w:rPr>
        <w:t>skills</w:t>
      </w:r>
      <w:proofErr w:type="gramEnd"/>
      <w:r>
        <w:rPr>
          <w:rFonts w:ascii="Arial" w:hAnsi="Arial"/>
          <w:sz w:val="22"/>
          <w:szCs w:val="22"/>
        </w:rPr>
        <w:t xml:space="preserve"> and behaviours (prior learning), against those required to complete the apprenticeship.</w:t>
      </w:r>
    </w:p>
    <w:p w14:paraId="79EC9E88" w14:textId="77777777" w:rsidR="00E50D1F" w:rsidRDefault="00E50D1F" w:rsidP="00E50D1F">
      <w:pPr>
        <w:pStyle w:val="ListParagraph"/>
        <w:numPr>
          <w:ilvl w:val="0"/>
          <w:numId w:val="8"/>
        </w:numPr>
        <w:rPr>
          <w:rFonts w:ascii="Arial" w:hAnsi="Arial"/>
          <w:sz w:val="22"/>
          <w:szCs w:val="22"/>
        </w:rPr>
      </w:pPr>
      <w:r>
        <w:rPr>
          <w:rFonts w:ascii="Arial" w:hAnsi="Arial"/>
          <w:sz w:val="22"/>
          <w:szCs w:val="22"/>
        </w:rPr>
        <w:t>The learner’s current English and maths working level.</w:t>
      </w:r>
    </w:p>
    <w:p w14:paraId="058ACECE" w14:textId="77777777" w:rsidR="00E50D1F" w:rsidRDefault="00E50D1F" w:rsidP="00E50D1F">
      <w:pPr>
        <w:pStyle w:val="ListParagraph"/>
        <w:numPr>
          <w:ilvl w:val="0"/>
          <w:numId w:val="8"/>
        </w:numPr>
        <w:rPr>
          <w:rFonts w:ascii="Arial" w:hAnsi="Arial"/>
          <w:sz w:val="22"/>
          <w:szCs w:val="22"/>
        </w:rPr>
      </w:pPr>
      <w:r>
        <w:rPr>
          <w:rFonts w:ascii="Arial" w:hAnsi="Arial"/>
          <w:sz w:val="22"/>
          <w:szCs w:val="22"/>
        </w:rPr>
        <w:t>Any learning support needs.</w:t>
      </w:r>
    </w:p>
    <w:p w14:paraId="392C7101" w14:textId="77777777" w:rsidR="00E50D1F" w:rsidRDefault="00E50D1F" w:rsidP="00E50D1F">
      <w:pPr>
        <w:pStyle w:val="ListParagraph"/>
        <w:numPr>
          <w:ilvl w:val="0"/>
          <w:numId w:val="8"/>
        </w:numPr>
        <w:rPr>
          <w:rFonts w:ascii="Arial" w:hAnsi="Arial"/>
          <w:sz w:val="22"/>
          <w:szCs w:val="22"/>
        </w:rPr>
      </w:pPr>
      <w:r>
        <w:rPr>
          <w:rFonts w:ascii="Arial" w:hAnsi="Arial"/>
          <w:sz w:val="22"/>
          <w:szCs w:val="22"/>
        </w:rPr>
        <w:t>The minimum off-the-job training requirement.</w:t>
      </w:r>
    </w:p>
    <w:p w14:paraId="78F807BB" w14:textId="77777777" w:rsidR="00E50D1F" w:rsidRDefault="00E50D1F" w:rsidP="00E50D1F">
      <w:pPr>
        <w:pStyle w:val="ListParagraph"/>
        <w:numPr>
          <w:ilvl w:val="0"/>
          <w:numId w:val="8"/>
        </w:numPr>
        <w:rPr>
          <w:rFonts w:ascii="Arial" w:hAnsi="Arial"/>
          <w:sz w:val="22"/>
          <w:szCs w:val="22"/>
        </w:rPr>
      </w:pPr>
      <w:r>
        <w:rPr>
          <w:rFonts w:ascii="Arial" w:hAnsi="Arial"/>
          <w:sz w:val="22"/>
          <w:szCs w:val="22"/>
        </w:rPr>
        <w:t>Any requirements for training to be sub-contracted (to be agreed with the Placement Provider).</w:t>
      </w:r>
    </w:p>
    <w:p w14:paraId="5E4D7F00" w14:textId="77777777" w:rsidR="00E50D1F" w:rsidRDefault="00E50D1F" w:rsidP="00E50D1F">
      <w:pPr>
        <w:pStyle w:val="ListParagraph"/>
        <w:numPr>
          <w:ilvl w:val="2"/>
          <w:numId w:val="4"/>
        </w:numPr>
        <w:rPr>
          <w:rFonts w:ascii="Arial" w:hAnsi="Arial"/>
          <w:sz w:val="22"/>
          <w:szCs w:val="22"/>
        </w:rPr>
      </w:pPr>
      <w:r>
        <w:rPr>
          <w:rFonts w:ascii="Arial" w:hAnsi="Arial"/>
          <w:sz w:val="22"/>
          <w:szCs w:val="22"/>
        </w:rPr>
        <w:t>Negotiate a price with the Placement Provider, including the following checks (is this needed for our programme?):</w:t>
      </w:r>
    </w:p>
    <w:p w14:paraId="5E0E1CC2" w14:textId="77777777" w:rsidR="00E50D1F" w:rsidRDefault="00E50D1F" w:rsidP="00E50D1F">
      <w:pPr>
        <w:pStyle w:val="ListParagraph"/>
        <w:numPr>
          <w:ilvl w:val="0"/>
          <w:numId w:val="8"/>
        </w:numPr>
        <w:rPr>
          <w:rFonts w:ascii="Arial" w:hAnsi="Arial"/>
          <w:sz w:val="22"/>
          <w:szCs w:val="22"/>
        </w:rPr>
      </w:pPr>
      <w:r>
        <w:rPr>
          <w:rFonts w:ascii="Arial" w:hAnsi="Arial"/>
          <w:sz w:val="22"/>
          <w:szCs w:val="22"/>
        </w:rPr>
        <w:t>Additional payments/bursaries/small employer waiver.</w:t>
      </w:r>
    </w:p>
    <w:p w14:paraId="5E721EAF" w14:textId="77777777" w:rsidR="00E50D1F" w:rsidRDefault="00E50D1F" w:rsidP="00E50D1F">
      <w:pPr>
        <w:pStyle w:val="ListParagraph"/>
        <w:numPr>
          <w:ilvl w:val="0"/>
          <w:numId w:val="8"/>
        </w:numPr>
        <w:rPr>
          <w:rFonts w:ascii="Arial" w:hAnsi="Arial"/>
          <w:sz w:val="22"/>
          <w:szCs w:val="22"/>
        </w:rPr>
      </w:pPr>
      <w:r>
        <w:rPr>
          <w:rFonts w:ascii="Arial" w:hAnsi="Arial"/>
          <w:sz w:val="22"/>
          <w:szCs w:val="22"/>
        </w:rPr>
        <w:t>Relevant prior learning (which would reduce the content, duration and negotiated price).</w:t>
      </w:r>
    </w:p>
    <w:p w14:paraId="5B10021B" w14:textId="77777777" w:rsidR="00E50D1F" w:rsidRDefault="00E50D1F" w:rsidP="00E50D1F">
      <w:pPr>
        <w:pStyle w:val="ListParagraph"/>
        <w:numPr>
          <w:ilvl w:val="0"/>
          <w:numId w:val="8"/>
        </w:numPr>
        <w:rPr>
          <w:rFonts w:ascii="Arial" w:hAnsi="Arial"/>
          <w:sz w:val="22"/>
          <w:szCs w:val="22"/>
        </w:rPr>
      </w:pPr>
      <w:r>
        <w:rPr>
          <w:rFonts w:ascii="Arial" w:hAnsi="Arial"/>
          <w:sz w:val="22"/>
          <w:szCs w:val="22"/>
        </w:rPr>
        <w:t>That the Placement Provider understands any obligations in relation to co-investment (where appropriate).</w:t>
      </w:r>
    </w:p>
    <w:p w14:paraId="102D9A2E" w14:textId="77777777" w:rsidR="00E50D1F" w:rsidRDefault="00E50D1F" w:rsidP="00E50D1F">
      <w:pPr>
        <w:pStyle w:val="ListParagraph"/>
        <w:numPr>
          <w:ilvl w:val="2"/>
          <w:numId w:val="4"/>
        </w:numPr>
        <w:rPr>
          <w:rFonts w:ascii="Arial" w:hAnsi="Arial"/>
          <w:sz w:val="22"/>
          <w:szCs w:val="22"/>
        </w:rPr>
      </w:pPr>
      <w:r>
        <w:rPr>
          <w:rFonts w:ascii="Arial" w:hAnsi="Arial"/>
          <w:sz w:val="22"/>
          <w:szCs w:val="22"/>
        </w:rPr>
        <w:t>Manage/provide the off-the-job training as detailed in the plan of training, which will include:</w:t>
      </w:r>
    </w:p>
    <w:p w14:paraId="40809E6B" w14:textId="77777777" w:rsidR="00E50D1F" w:rsidRDefault="00E50D1F" w:rsidP="00E50D1F">
      <w:pPr>
        <w:pStyle w:val="ListParagraph"/>
        <w:numPr>
          <w:ilvl w:val="0"/>
          <w:numId w:val="8"/>
        </w:numPr>
        <w:rPr>
          <w:rFonts w:ascii="Arial" w:hAnsi="Arial"/>
          <w:sz w:val="22"/>
          <w:szCs w:val="22"/>
        </w:rPr>
      </w:pPr>
      <w:r>
        <w:rPr>
          <w:rFonts w:ascii="Arial" w:hAnsi="Arial"/>
          <w:sz w:val="22"/>
          <w:szCs w:val="22"/>
        </w:rPr>
        <w:t>Providing an induction programme to the (named) apprentice (and the Placement Provider if required) that explains the plan of training.</w:t>
      </w:r>
    </w:p>
    <w:p w14:paraId="214A4232" w14:textId="77777777" w:rsidR="00E50D1F" w:rsidRDefault="00E50D1F" w:rsidP="00E50D1F">
      <w:pPr>
        <w:pStyle w:val="ListParagraph"/>
        <w:numPr>
          <w:ilvl w:val="0"/>
          <w:numId w:val="8"/>
        </w:numPr>
        <w:rPr>
          <w:rFonts w:ascii="Arial" w:hAnsi="Arial"/>
          <w:sz w:val="22"/>
          <w:szCs w:val="22"/>
        </w:rPr>
      </w:pPr>
      <w:r>
        <w:rPr>
          <w:rFonts w:ascii="Arial" w:hAnsi="Arial"/>
          <w:sz w:val="22"/>
          <w:szCs w:val="22"/>
        </w:rPr>
        <w:t>Providing appropriate learning materials to the apprentice.</w:t>
      </w:r>
    </w:p>
    <w:p w14:paraId="38DA2B0B" w14:textId="77777777" w:rsidR="00E50D1F" w:rsidRDefault="00E50D1F" w:rsidP="00E50D1F">
      <w:pPr>
        <w:pStyle w:val="ListParagraph"/>
        <w:numPr>
          <w:ilvl w:val="0"/>
          <w:numId w:val="8"/>
        </w:numPr>
        <w:rPr>
          <w:rFonts w:ascii="Arial" w:hAnsi="Arial"/>
          <w:sz w:val="22"/>
          <w:szCs w:val="22"/>
        </w:rPr>
      </w:pPr>
      <w:r>
        <w:rPr>
          <w:rFonts w:ascii="Arial" w:hAnsi="Arial"/>
          <w:sz w:val="22"/>
          <w:szCs w:val="22"/>
        </w:rPr>
        <w:t>Reporting (named) apprentice non-attendance at scheduled training sessions to the Placement Provider.</w:t>
      </w:r>
    </w:p>
    <w:p w14:paraId="24B20549" w14:textId="77777777" w:rsidR="00E50D1F" w:rsidRDefault="00E50D1F" w:rsidP="00E50D1F">
      <w:pPr>
        <w:pStyle w:val="ListParagraph"/>
        <w:numPr>
          <w:ilvl w:val="0"/>
          <w:numId w:val="8"/>
        </w:numPr>
        <w:rPr>
          <w:rFonts w:ascii="Arial" w:hAnsi="Arial"/>
          <w:sz w:val="22"/>
          <w:szCs w:val="22"/>
        </w:rPr>
      </w:pPr>
      <w:r>
        <w:rPr>
          <w:rFonts w:ascii="Arial" w:hAnsi="Arial"/>
          <w:sz w:val="22"/>
          <w:szCs w:val="22"/>
        </w:rPr>
        <w:t>Managing/overseeing delivery provided by any third party (subcontractors) as detailed in the plan and in accordance with the funding rules.</w:t>
      </w:r>
    </w:p>
    <w:p w14:paraId="5C819583" w14:textId="77777777" w:rsidR="00E50D1F" w:rsidRDefault="00E50D1F" w:rsidP="00E50D1F">
      <w:pPr>
        <w:pStyle w:val="ListParagraph"/>
        <w:numPr>
          <w:ilvl w:val="0"/>
          <w:numId w:val="8"/>
        </w:numPr>
        <w:rPr>
          <w:rFonts w:ascii="Arial" w:hAnsi="Arial"/>
          <w:sz w:val="22"/>
          <w:szCs w:val="22"/>
        </w:rPr>
      </w:pPr>
      <w:r>
        <w:rPr>
          <w:rFonts w:ascii="Arial" w:hAnsi="Arial"/>
          <w:sz w:val="22"/>
          <w:szCs w:val="22"/>
        </w:rPr>
        <w:t>Passing on any apprenticeship funding to any subcontractors (as agreed with the Placement Provider) and to the end point assessment organisation selected by the Placement Provider.</w:t>
      </w:r>
    </w:p>
    <w:p w14:paraId="7251B42E" w14:textId="77777777" w:rsidR="00E50D1F" w:rsidRDefault="00E50D1F" w:rsidP="00E50D1F">
      <w:pPr>
        <w:pStyle w:val="ListParagraph"/>
        <w:numPr>
          <w:ilvl w:val="0"/>
          <w:numId w:val="8"/>
        </w:numPr>
        <w:rPr>
          <w:rFonts w:ascii="Arial" w:hAnsi="Arial"/>
          <w:sz w:val="22"/>
          <w:szCs w:val="22"/>
        </w:rPr>
      </w:pPr>
      <w:r>
        <w:rPr>
          <w:rFonts w:ascii="Arial" w:hAnsi="Arial"/>
          <w:sz w:val="22"/>
          <w:szCs w:val="22"/>
        </w:rPr>
        <w:t>Ensuring the quality of delivery through regular observations of teaching and learning, and apprentice/Placement Provider feedback.</w:t>
      </w:r>
    </w:p>
    <w:p w14:paraId="437A30A3" w14:textId="77777777" w:rsidR="00E50D1F" w:rsidRDefault="00E50D1F" w:rsidP="00E50D1F">
      <w:pPr>
        <w:pStyle w:val="ListParagraph"/>
        <w:numPr>
          <w:ilvl w:val="0"/>
          <w:numId w:val="8"/>
        </w:numPr>
        <w:rPr>
          <w:rFonts w:ascii="Arial" w:hAnsi="Arial"/>
          <w:sz w:val="22"/>
          <w:szCs w:val="22"/>
        </w:rPr>
      </w:pPr>
      <w:r>
        <w:rPr>
          <w:rFonts w:ascii="Arial" w:hAnsi="Arial"/>
          <w:sz w:val="22"/>
          <w:szCs w:val="22"/>
        </w:rPr>
        <w:t>Providing any certification as agreed with the Placement Provider/apprentice and/or required by the apprenticeship.</w:t>
      </w:r>
    </w:p>
    <w:p w14:paraId="41A8B4A8" w14:textId="77777777" w:rsidR="00E50D1F" w:rsidRDefault="00E50D1F" w:rsidP="00E50D1F">
      <w:pPr>
        <w:pStyle w:val="ListParagraph"/>
        <w:numPr>
          <w:ilvl w:val="0"/>
          <w:numId w:val="8"/>
        </w:numPr>
        <w:rPr>
          <w:rFonts w:ascii="Arial" w:hAnsi="Arial"/>
          <w:sz w:val="22"/>
          <w:szCs w:val="22"/>
        </w:rPr>
      </w:pPr>
      <w:r>
        <w:rPr>
          <w:rFonts w:ascii="Arial" w:hAnsi="Arial"/>
          <w:sz w:val="22"/>
          <w:szCs w:val="22"/>
        </w:rPr>
        <w:t xml:space="preserve">Leading the quadripartite progress reviews with apprentice, Placement </w:t>
      </w:r>
      <w:proofErr w:type="gramStart"/>
      <w:r>
        <w:rPr>
          <w:rFonts w:ascii="Arial" w:hAnsi="Arial"/>
          <w:sz w:val="22"/>
          <w:szCs w:val="22"/>
        </w:rPr>
        <w:t>Provider</w:t>
      </w:r>
      <w:proofErr w:type="gramEnd"/>
      <w:r>
        <w:rPr>
          <w:rFonts w:ascii="Arial" w:hAnsi="Arial"/>
          <w:sz w:val="22"/>
          <w:szCs w:val="22"/>
        </w:rPr>
        <w:t xml:space="preserve"> and establishment.</w:t>
      </w:r>
    </w:p>
    <w:p w14:paraId="002769E7" w14:textId="77777777" w:rsidR="00E50D1F" w:rsidRDefault="00E50D1F" w:rsidP="00E50D1F">
      <w:pPr>
        <w:pStyle w:val="ListParagraph"/>
        <w:numPr>
          <w:ilvl w:val="0"/>
          <w:numId w:val="8"/>
        </w:numPr>
        <w:rPr>
          <w:rFonts w:ascii="Arial" w:hAnsi="Arial"/>
          <w:sz w:val="22"/>
          <w:szCs w:val="22"/>
        </w:rPr>
      </w:pPr>
      <w:r>
        <w:rPr>
          <w:rFonts w:ascii="Arial" w:hAnsi="Arial"/>
          <w:sz w:val="22"/>
          <w:szCs w:val="22"/>
        </w:rPr>
        <w:t xml:space="preserve">Updating the commitment statement in consultation with the apprentice, Placement </w:t>
      </w:r>
      <w:proofErr w:type="gramStart"/>
      <w:r>
        <w:rPr>
          <w:rFonts w:ascii="Arial" w:hAnsi="Arial"/>
          <w:sz w:val="22"/>
          <w:szCs w:val="22"/>
        </w:rPr>
        <w:t>Provider</w:t>
      </w:r>
      <w:proofErr w:type="gramEnd"/>
      <w:r>
        <w:rPr>
          <w:rFonts w:ascii="Arial" w:hAnsi="Arial"/>
          <w:sz w:val="22"/>
          <w:szCs w:val="22"/>
        </w:rPr>
        <w:t xml:space="preserve"> and establishment as and when required.</w:t>
      </w:r>
    </w:p>
    <w:p w14:paraId="0316605E" w14:textId="77777777" w:rsidR="00E50D1F" w:rsidRDefault="00E50D1F" w:rsidP="00E50D1F">
      <w:pPr>
        <w:pStyle w:val="ListParagraph"/>
        <w:numPr>
          <w:ilvl w:val="0"/>
          <w:numId w:val="8"/>
        </w:numPr>
        <w:rPr>
          <w:rFonts w:ascii="Arial" w:hAnsi="Arial"/>
          <w:sz w:val="22"/>
          <w:szCs w:val="22"/>
        </w:rPr>
      </w:pPr>
      <w:r>
        <w:rPr>
          <w:rFonts w:ascii="Arial" w:hAnsi="Arial"/>
          <w:sz w:val="22"/>
          <w:szCs w:val="22"/>
        </w:rPr>
        <w:lastRenderedPageBreak/>
        <w:t xml:space="preserve">Agreeing with the apprentice, Placement </w:t>
      </w:r>
      <w:proofErr w:type="gramStart"/>
      <w:r>
        <w:rPr>
          <w:rFonts w:ascii="Arial" w:hAnsi="Arial"/>
          <w:sz w:val="22"/>
          <w:szCs w:val="22"/>
        </w:rPr>
        <w:t>Provider</w:t>
      </w:r>
      <w:proofErr w:type="gramEnd"/>
      <w:r>
        <w:rPr>
          <w:rFonts w:ascii="Arial" w:hAnsi="Arial"/>
          <w:sz w:val="22"/>
          <w:szCs w:val="22"/>
        </w:rPr>
        <w:t xml:space="preserve"> and establishment when learning is complete, and the apprentice is ready to undertake the end point assessment.</w:t>
      </w:r>
    </w:p>
    <w:p w14:paraId="0C7BB864" w14:textId="77777777" w:rsidR="00E50D1F" w:rsidRDefault="00E50D1F" w:rsidP="00E50D1F">
      <w:pPr>
        <w:pStyle w:val="ListParagraph"/>
        <w:numPr>
          <w:ilvl w:val="2"/>
          <w:numId w:val="4"/>
        </w:numPr>
        <w:rPr>
          <w:rFonts w:ascii="Arial" w:hAnsi="Arial"/>
          <w:sz w:val="22"/>
          <w:szCs w:val="22"/>
        </w:rPr>
      </w:pPr>
      <w:r>
        <w:rPr>
          <w:rFonts w:ascii="Arial" w:hAnsi="Arial"/>
          <w:sz w:val="22"/>
          <w:szCs w:val="22"/>
        </w:rPr>
        <w:t>Administer the programme, by:</w:t>
      </w:r>
    </w:p>
    <w:p w14:paraId="015D85B3" w14:textId="77777777" w:rsidR="00E50D1F" w:rsidRDefault="00E50D1F" w:rsidP="00E50D1F">
      <w:pPr>
        <w:pStyle w:val="ListParagraph"/>
        <w:numPr>
          <w:ilvl w:val="0"/>
          <w:numId w:val="8"/>
        </w:numPr>
        <w:rPr>
          <w:rFonts w:ascii="Arial" w:hAnsi="Arial"/>
          <w:sz w:val="22"/>
          <w:szCs w:val="22"/>
        </w:rPr>
      </w:pPr>
      <w:r>
        <w:rPr>
          <w:rFonts w:ascii="Arial" w:hAnsi="Arial"/>
          <w:sz w:val="22"/>
          <w:szCs w:val="22"/>
        </w:rPr>
        <w:t>Completing any required paperwork (e.g. ILR) and upload data to the ESFA to trigger funding (will this apply to prisoners?)</w:t>
      </w:r>
    </w:p>
    <w:p w14:paraId="7BDECC26" w14:textId="77777777" w:rsidR="00E50D1F" w:rsidRDefault="00E50D1F" w:rsidP="00E50D1F">
      <w:pPr>
        <w:pStyle w:val="ListParagraph"/>
        <w:numPr>
          <w:ilvl w:val="0"/>
          <w:numId w:val="8"/>
        </w:numPr>
        <w:rPr>
          <w:rFonts w:ascii="Arial" w:hAnsi="Arial"/>
          <w:sz w:val="22"/>
          <w:szCs w:val="22"/>
        </w:rPr>
      </w:pPr>
      <w:r>
        <w:rPr>
          <w:rFonts w:ascii="Arial" w:hAnsi="Arial"/>
          <w:sz w:val="22"/>
          <w:szCs w:val="22"/>
        </w:rPr>
        <w:t>Making efforts to secure alternative employment for the (named) apprentice if made redundant by the Placement Provider. Or where the apprentice is transitioned to another establishment.</w:t>
      </w:r>
    </w:p>
    <w:p w14:paraId="2D4AC521" w14:textId="77777777" w:rsidR="00E50D1F" w:rsidRDefault="00E50D1F" w:rsidP="00E50D1F">
      <w:pPr>
        <w:pStyle w:val="ListParagraph"/>
        <w:numPr>
          <w:ilvl w:val="0"/>
          <w:numId w:val="8"/>
        </w:numPr>
        <w:rPr>
          <w:rFonts w:ascii="Arial" w:hAnsi="Arial"/>
          <w:sz w:val="22"/>
          <w:szCs w:val="22"/>
        </w:rPr>
      </w:pPr>
      <w:r>
        <w:rPr>
          <w:rFonts w:ascii="Arial" w:hAnsi="Arial"/>
          <w:sz w:val="22"/>
          <w:szCs w:val="22"/>
        </w:rPr>
        <w:t>Seeking to resolve any complaints brought by the Offender/Placement Provider/Establishment.</w:t>
      </w:r>
    </w:p>
    <w:p w14:paraId="28795F3A" w14:textId="77777777" w:rsidR="00E50D1F" w:rsidRDefault="00E50D1F" w:rsidP="00E50D1F">
      <w:pPr>
        <w:rPr>
          <w:rFonts w:ascii="Arial" w:hAnsi="Arial"/>
          <w:sz w:val="22"/>
          <w:szCs w:val="22"/>
        </w:rPr>
      </w:pPr>
    </w:p>
    <w:p w14:paraId="5346FE8C" w14:textId="77777777" w:rsidR="00E50D1F" w:rsidRDefault="00E50D1F" w:rsidP="00E50D1F">
      <w:pPr>
        <w:rPr>
          <w:rFonts w:ascii="Arial" w:hAnsi="Arial"/>
          <w:b/>
          <w:bCs/>
          <w:sz w:val="22"/>
          <w:szCs w:val="22"/>
        </w:rPr>
      </w:pPr>
      <w:r>
        <w:rPr>
          <w:rFonts w:ascii="Arial" w:hAnsi="Arial"/>
          <w:b/>
          <w:bCs/>
          <w:sz w:val="22"/>
          <w:szCs w:val="22"/>
        </w:rPr>
        <w:t>THE ESTABLISHMENT</w:t>
      </w:r>
    </w:p>
    <w:p w14:paraId="65A02FD4" w14:textId="77777777" w:rsidR="00E50D1F" w:rsidRDefault="00E50D1F" w:rsidP="00E50D1F">
      <w:pPr>
        <w:pStyle w:val="ListParagraph"/>
        <w:numPr>
          <w:ilvl w:val="0"/>
          <w:numId w:val="4"/>
        </w:numPr>
        <w:rPr>
          <w:rFonts w:ascii="Arial" w:hAnsi="Arial"/>
          <w:sz w:val="22"/>
          <w:szCs w:val="22"/>
        </w:rPr>
      </w:pPr>
      <w:r>
        <w:rPr>
          <w:rFonts w:ascii="Arial" w:hAnsi="Arial"/>
          <w:sz w:val="22"/>
          <w:szCs w:val="22"/>
        </w:rPr>
        <w:t>[Name of establishment] is reminded that it will:</w:t>
      </w:r>
    </w:p>
    <w:p w14:paraId="4D57B23B" w14:textId="77777777" w:rsidR="00E50D1F" w:rsidRDefault="00E50D1F" w:rsidP="00E50D1F">
      <w:pPr>
        <w:pStyle w:val="ListParagraph"/>
        <w:numPr>
          <w:ilvl w:val="2"/>
          <w:numId w:val="4"/>
        </w:numPr>
        <w:rPr>
          <w:rFonts w:ascii="Arial" w:hAnsi="Arial"/>
          <w:sz w:val="22"/>
          <w:szCs w:val="22"/>
        </w:rPr>
      </w:pPr>
      <w:r>
        <w:rPr>
          <w:rFonts w:ascii="Arial" w:hAnsi="Arial"/>
          <w:sz w:val="22"/>
          <w:szCs w:val="22"/>
        </w:rPr>
        <w:t>Check the eligibility of the apprentice, including that:</w:t>
      </w:r>
    </w:p>
    <w:p w14:paraId="385D4F96" w14:textId="77777777" w:rsidR="00E50D1F" w:rsidRDefault="00E50D1F" w:rsidP="00E50D1F">
      <w:pPr>
        <w:pStyle w:val="ListParagraph"/>
        <w:numPr>
          <w:ilvl w:val="0"/>
          <w:numId w:val="9"/>
        </w:numPr>
        <w:rPr>
          <w:rFonts w:ascii="Arial" w:hAnsi="Arial"/>
          <w:sz w:val="22"/>
          <w:szCs w:val="22"/>
        </w:rPr>
      </w:pPr>
      <w:r>
        <w:rPr>
          <w:rFonts w:ascii="Arial" w:hAnsi="Arial"/>
          <w:sz w:val="22"/>
          <w:szCs w:val="22"/>
        </w:rPr>
        <w:t>The apprentice is a serving prisoner who is eligible for ROTL/day release OR who is eligible to undertake the training part of an apprenticeship in a prison industry setting.</w:t>
      </w:r>
    </w:p>
    <w:p w14:paraId="6EC2F246" w14:textId="77777777" w:rsidR="00E50D1F" w:rsidRDefault="00E50D1F" w:rsidP="00E50D1F">
      <w:pPr>
        <w:pStyle w:val="ListParagraph"/>
        <w:numPr>
          <w:ilvl w:val="0"/>
          <w:numId w:val="9"/>
        </w:numPr>
        <w:rPr>
          <w:rFonts w:ascii="Arial" w:hAnsi="Arial"/>
          <w:sz w:val="22"/>
          <w:szCs w:val="22"/>
        </w:rPr>
      </w:pPr>
      <w:r>
        <w:rPr>
          <w:rFonts w:ascii="Arial" w:hAnsi="Arial"/>
          <w:sz w:val="22"/>
          <w:szCs w:val="22"/>
        </w:rPr>
        <w:t>That the apprentice is within 24 months of their earliest release date.</w:t>
      </w:r>
    </w:p>
    <w:p w14:paraId="47D55DE4" w14:textId="77777777" w:rsidR="00E50D1F" w:rsidRDefault="00E50D1F" w:rsidP="00E50D1F">
      <w:pPr>
        <w:pStyle w:val="ListParagraph"/>
        <w:numPr>
          <w:ilvl w:val="2"/>
          <w:numId w:val="4"/>
        </w:numPr>
        <w:rPr>
          <w:rFonts w:ascii="Arial" w:hAnsi="Arial"/>
          <w:sz w:val="22"/>
          <w:szCs w:val="22"/>
        </w:rPr>
      </w:pPr>
      <w:r>
        <w:rPr>
          <w:rFonts w:ascii="Arial" w:hAnsi="Arial"/>
          <w:sz w:val="22"/>
          <w:szCs w:val="22"/>
        </w:rPr>
        <w:t>Agree with the Placement Provider the criteria of offender with regards to current and previous offences. Due consideration must be given to the suitability of engagement in the activity, e.g. sector, interface either directly or indirectly with children or other vulnerable groups etc.</w:t>
      </w:r>
    </w:p>
    <w:p w14:paraId="5F7FD469" w14:textId="77777777" w:rsidR="00E50D1F" w:rsidRDefault="00E50D1F" w:rsidP="00E50D1F">
      <w:pPr>
        <w:pStyle w:val="ListParagraph"/>
        <w:numPr>
          <w:ilvl w:val="2"/>
          <w:numId w:val="4"/>
        </w:numPr>
        <w:rPr>
          <w:rFonts w:ascii="Arial" w:hAnsi="Arial"/>
          <w:sz w:val="22"/>
          <w:szCs w:val="22"/>
        </w:rPr>
      </w:pPr>
      <w:r>
        <w:rPr>
          <w:rFonts w:ascii="Arial" w:hAnsi="Arial"/>
          <w:sz w:val="22"/>
          <w:szCs w:val="22"/>
        </w:rPr>
        <w:t>Risk assess [name of offender] in relation to the nature of the apprenticeship before RDR can be approved.</w:t>
      </w:r>
    </w:p>
    <w:p w14:paraId="46049F27" w14:textId="77777777" w:rsidR="00E50D1F" w:rsidRDefault="00E50D1F" w:rsidP="00E50D1F">
      <w:pPr>
        <w:pStyle w:val="ListParagraph"/>
        <w:numPr>
          <w:ilvl w:val="2"/>
          <w:numId w:val="4"/>
        </w:numPr>
        <w:rPr>
          <w:rFonts w:ascii="Arial" w:hAnsi="Arial"/>
          <w:sz w:val="22"/>
          <w:szCs w:val="22"/>
        </w:rPr>
      </w:pPr>
      <w:r>
        <w:rPr>
          <w:rFonts w:ascii="Arial" w:hAnsi="Arial"/>
          <w:sz w:val="22"/>
          <w:szCs w:val="22"/>
        </w:rPr>
        <w:t>Monitor [name of offender] compliance with the terms and objectives of his/her RDR licence by means of site visits and telephone checks.</w:t>
      </w:r>
    </w:p>
    <w:p w14:paraId="3A5A814C" w14:textId="77777777" w:rsidR="00E50D1F" w:rsidRDefault="00E50D1F" w:rsidP="00E50D1F">
      <w:pPr>
        <w:pStyle w:val="ListParagraph"/>
        <w:numPr>
          <w:ilvl w:val="2"/>
          <w:numId w:val="4"/>
        </w:numPr>
        <w:rPr>
          <w:rFonts w:ascii="Arial" w:hAnsi="Arial"/>
          <w:sz w:val="22"/>
          <w:szCs w:val="22"/>
        </w:rPr>
      </w:pPr>
      <w:r>
        <w:rPr>
          <w:rFonts w:ascii="Arial" w:hAnsi="Arial"/>
          <w:sz w:val="22"/>
          <w:szCs w:val="22"/>
        </w:rPr>
        <w:t xml:space="preserve">Inform [name of Placement Provider] if [name) of </w:t>
      </w:r>
      <w:proofErr w:type="gramStart"/>
      <w:r>
        <w:rPr>
          <w:rFonts w:ascii="Arial" w:hAnsi="Arial"/>
          <w:sz w:val="22"/>
          <w:szCs w:val="22"/>
        </w:rPr>
        <w:t>offender‘</w:t>
      </w:r>
      <w:proofErr w:type="gramEnd"/>
      <w:r>
        <w:rPr>
          <w:rFonts w:ascii="Arial" w:hAnsi="Arial"/>
          <w:sz w:val="22"/>
          <w:szCs w:val="22"/>
        </w:rPr>
        <w:t>s RDR licence is suspended or withdrawn. This information will be provided as soon as possible and, in the case of a suspension, information on the reinstatement of the RDR licence will be supplied.</w:t>
      </w:r>
    </w:p>
    <w:p w14:paraId="3D1F0A31" w14:textId="77777777" w:rsidR="00E50D1F" w:rsidRDefault="00E50D1F" w:rsidP="00E50D1F">
      <w:pPr>
        <w:pStyle w:val="ListParagraph"/>
        <w:numPr>
          <w:ilvl w:val="2"/>
          <w:numId w:val="4"/>
        </w:numPr>
        <w:rPr>
          <w:rFonts w:ascii="Arial" w:hAnsi="Arial"/>
          <w:sz w:val="22"/>
          <w:szCs w:val="22"/>
        </w:rPr>
      </w:pPr>
      <w:r>
        <w:rPr>
          <w:rFonts w:ascii="Arial" w:hAnsi="Arial"/>
          <w:sz w:val="22"/>
          <w:szCs w:val="22"/>
        </w:rPr>
        <w:t>Provide information on [name of offender] criminal record to [name of Placement Provider] in confidence. (See paragraphs 4 and 5 viii, above).</w:t>
      </w:r>
    </w:p>
    <w:p w14:paraId="6AD6BB83" w14:textId="77777777" w:rsidR="00E50D1F" w:rsidRDefault="00E50D1F" w:rsidP="00E50D1F">
      <w:pPr>
        <w:rPr>
          <w:rFonts w:ascii="Arial" w:hAnsi="Arial"/>
          <w:sz w:val="22"/>
          <w:szCs w:val="22"/>
        </w:rPr>
      </w:pPr>
    </w:p>
    <w:p w14:paraId="4AE475E4" w14:textId="77777777" w:rsidR="00E50D1F" w:rsidRDefault="00E50D1F" w:rsidP="00E50D1F">
      <w:pPr>
        <w:rPr>
          <w:rFonts w:ascii="Arial" w:hAnsi="Arial"/>
          <w:sz w:val="22"/>
          <w:szCs w:val="22"/>
        </w:rPr>
      </w:pPr>
      <w:r>
        <w:rPr>
          <w:rFonts w:ascii="Arial" w:hAnsi="Arial"/>
          <w:sz w:val="22"/>
          <w:szCs w:val="22"/>
        </w:rPr>
        <w:t>(points xii to xv are applicable to Public Sector Prisons only)</w:t>
      </w:r>
    </w:p>
    <w:p w14:paraId="398B9BD9" w14:textId="77777777" w:rsidR="00E50D1F" w:rsidRDefault="00E50D1F" w:rsidP="00E50D1F">
      <w:pPr>
        <w:rPr>
          <w:rFonts w:ascii="Arial" w:hAnsi="Arial"/>
          <w:sz w:val="22"/>
          <w:szCs w:val="22"/>
        </w:rPr>
      </w:pPr>
    </w:p>
    <w:p w14:paraId="3BE69C83" w14:textId="77777777" w:rsidR="00E50D1F" w:rsidRDefault="00E50D1F" w:rsidP="00E50D1F">
      <w:pPr>
        <w:pStyle w:val="ListParagraph"/>
        <w:numPr>
          <w:ilvl w:val="2"/>
          <w:numId w:val="4"/>
        </w:numPr>
        <w:rPr>
          <w:rFonts w:ascii="Arial" w:hAnsi="Arial"/>
          <w:sz w:val="22"/>
          <w:szCs w:val="22"/>
        </w:rPr>
      </w:pPr>
      <w:r>
        <w:rPr>
          <w:rFonts w:ascii="Arial" w:hAnsi="Arial"/>
          <w:sz w:val="22"/>
          <w:szCs w:val="22"/>
        </w:rPr>
        <w:t>Provide the following information to the Shared Services:</w:t>
      </w:r>
    </w:p>
    <w:p w14:paraId="190F2EC6" w14:textId="77777777" w:rsidR="00E50D1F" w:rsidRDefault="00E50D1F" w:rsidP="00E50D1F">
      <w:pPr>
        <w:pStyle w:val="ListParagraph"/>
        <w:numPr>
          <w:ilvl w:val="0"/>
          <w:numId w:val="10"/>
        </w:numPr>
        <w:ind w:left="1604" w:hanging="357"/>
        <w:rPr>
          <w:rFonts w:ascii="Arial" w:hAnsi="Arial"/>
          <w:sz w:val="22"/>
          <w:szCs w:val="22"/>
        </w:rPr>
      </w:pPr>
      <w:r>
        <w:rPr>
          <w:rFonts w:ascii="Arial" w:hAnsi="Arial"/>
          <w:sz w:val="22"/>
          <w:szCs w:val="22"/>
        </w:rPr>
        <w:t>Offender Name</w:t>
      </w:r>
    </w:p>
    <w:p w14:paraId="76822BF5" w14:textId="77777777" w:rsidR="00E50D1F" w:rsidRDefault="00E50D1F" w:rsidP="00E50D1F">
      <w:pPr>
        <w:pStyle w:val="ListParagraph"/>
        <w:numPr>
          <w:ilvl w:val="0"/>
          <w:numId w:val="10"/>
        </w:numPr>
        <w:ind w:left="1604" w:hanging="357"/>
        <w:rPr>
          <w:rFonts w:ascii="Arial" w:hAnsi="Arial"/>
          <w:sz w:val="22"/>
          <w:szCs w:val="22"/>
        </w:rPr>
      </w:pPr>
      <w:r>
        <w:rPr>
          <w:rFonts w:ascii="Arial" w:hAnsi="Arial"/>
          <w:sz w:val="22"/>
          <w:szCs w:val="22"/>
        </w:rPr>
        <w:t>Offender Number</w:t>
      </w:r>
    </w:p>
    <w:p w14:paraId="7ADD4186" w14:textId="77777777" w:rsidR="00E50D1F" w:rsidRDefault="00E50D1F" w:rsidP="00E50D1F">
      <w:pPr>
        <w:pStyle w:val="ListParagraph"/>
        <w:numPr>
          <w:ilvl w:val="0"/>
          <w:numId w:val="10"/>
        </w:numPr>
        <w:ind w:left="1604" w:hanging="357"/>
        <w:rPr>
          <w:rFonts w:ascii="Arial" w:hAnsi="Arial"/>
          <w:sz w:val="22"/>
          <w:szCs w:val="22"/>
        </w:rPr>
      </w:pPr>
      <w:r>
        <w:rPr>
          <w:rFonts w:ascii="Arial" w:hAnsi="Arial"/>
          <w:sz w:val="22"/>
          <w:szCs w:val="22"/>
        </w:rPr>
        <w:t>Offender Release Date</w:t>
      </w:r>
    </w:p>
    <w:p w14:paraId="1527A4B3" w14:textId="77777777" w:rsidR="00E50D1F" w:rsidRDefault="00E50D1F" w:rsidP="00E50D1F">
      <w:pPr>
        <w:pStyle w:val="ListParagraph"/>
        <w:numPr>
          <w:ilvl w:val="0"/>
          <w:numId w:val="10"/>
        </w:numPr>
        <w:ind w:left="1604" w:hanging="357"/>
        <w:rPr>
          <w:rFonts w:ascii="Arial" w:hAnsi="Arial"/>
          <w:sz w:val="22"/>
          <w:szCs w:val="22"/>
        </w:rPr>
      </w:pPr>
      <w:r>
        <w:rPr>
          <w:rFonts w:ascii="Arial" w:hAnsi="Arial"/>
          <w:sz w:val="22"/>
          <w:szCs w:val="22"/>
        </w:rPr>
        <w:t>Establishment</w:t>
      </w:r>
    </w:p>
    <w:p w14:paraId="2CE6139C" w14:textId="77777777" w:rsidR="00E50D1F" w:rsidRDefault="00E50D1F" w:rsidP="00E50D1F">
      <w:pPr>
        <w:pStyle w:val="ListParagraph"/>
        <w:numPr>
          <w:ilvl w:val="0"/>
          <w:numId w:val="10"/>
        </w:numPr>
        <w:ind w:left="1604" w:hanging="357"/>
        <w:rPr>
          <w:rFonts w:ascii="Arial" w:hAnsi="Arial"/>
          <w:sz w:val="22"/>
          <w:szCs w:val="22"/>
        </w:rPr>
      </w:pPr>
      <w:r>
        <w:rPr>
          <w:rFonts w:ascii="Arial" w:hAnsi="Arial"/>
          <w:sz w:val="22"/>
          <w:szCs w:val="22"/>
        </w:rPr>
        <w:t>Placement Provider</w:t>
      </w:r>
    </w:p>
    <w:p w14:paraId="118B2470" w14:textId="77777777" w:rsidR="00E50D1F" w:rsidRDefault="00E50D1F" w:rsidP="00E50D1F">
      <w:pPr>
        <w:pStyle w:val="ListParagraph"/>
        <w:numPr>
          <w:ilvl w:val="0"/>
          <w:numId w:val="10"/>
        </w:numPr>
        <w:ind w:left="1604" w:hanging="357"/>
        <w:rPr>
          <w:rFonts w:ascii="Arial" w:hAnsi="Arial"/>
          <w:sz w:val="22"/>
          <w:szCs w:val="22"/>
        </w:rPr>
      </w:pPr>
      <w:r>
        <w:rPr>
          <w:rFonts w:ascii="Arial" w:hAnsi="Arial"/>
          <w:sz w:val="22"/>
          <w:szCs w:val="22"/>
        </w:rPr>
        <w:t>Value of payment to offender (net of PAYE)</w:t>
      </w:r>
    </w:p>
    <w:p w14:paraId="22018B38" w14:textId="77777777" w:rsidR="00E50D1F" w:rsidRDefault="00E50D1F" w:rsidP="00E50D1F">
      <w:pPr>
        <w:pStyle w:val="ListParagraph"/>
        <w:numPr>
          <w:ilvl w:val="0"/>
          <w:numId w:val="10"/>
        </w:numPr>
        <w:ind w:left="1604" w:hanging="357"/>
        <w:rPr>
          <w:rFonts w:ascii="Arial" w:hAnsi="Arial"/>
          <w:sz w:val="22"/>
          <w:szCs w:val="22"/>
        </w:rPr>
      </w:pPr>
      <w:r>
        <w:rPr>
          <w:rFonts w:ascii="Arial" w:hAnsi="Arial"/>
          <w:sz w:val="22"/>
          <w:szCs w:val="22"/>
        </w:rPr>
        <w:t>Frequency – Weekly/monthly</w:t>
      </w:r>
    </w:p>
    <w:p w14:paraId="3046B577" w14:textId="77777777" w:rsidR="00E50D1F" w:rsidRDefault="00E50D1F" w:rsidP="00E50D1F">
      <w:pPr>
        <w:pStyle w:val="ListParagraph"/>
        <w:numPr>
          <w:ilvl w:val="0"/>
          <w:numId w:val="10"/>
        </w:numPr>
        <w:ind w:left="1604" w:hanging="357"/>
        <w:rPr>
          <w:rFonts w:ascii="Arial" w:hAnsi="Arial"/>
          <w:sz w:val="22"/>
          <w:szCs w:val="22"/>
        </w:rPr>
      </w:pPr>
      <w:r>
        <w:rPr>
          <w:rFonts w:ascii="Arial" w:hAnsi="Arial"/>
          <w:sz w:val="22"/>
          <w:szCs w:val="22"/>
        </w:rPr>
        <w:t>Date Paid</w:t>
      </w:r>
    </w:p>
    <w:p w14:paraId="23AC7312" w14:textId="77777777" w:rsidR="00E50D1F" w:rsidRDefault="00E50D1F" w:rsidP="00E50D1F">
      <w:pPr>
        <w:pStyle w:val="ListParagraph"/>
        <w:numPr>
          <w:ilvl w:val="0"/>
          <w:numId w:val="10"/>
        </w:numPr>
        <w:ind w:left="1604" w:hanging="357"/>
        <w:rPr>
          <w:rFonts w:ascii="Arial" w:hAnsi="Arial"/>
          <w:sz w:val="22"/>
          <w:szCs w:val="22"/>
        </w:rPr>
      </w:pPr>
      <w:r>
        <w:rPr>
          <w:rFonts w:ascii="Arial" w:hAnsi="Arial"/>
          <w:sz w:val="22"/>
          <w:szCs w:val="22"/>
        </w:rPr>
        <w:t>Period Worked</w:t>
      </w:r>
    </w:p>
    <w:p w14:paraId="29C72F0A" w14:textId="77777777" w:rsidR="00E50D1F" w:rsidRDefault="00E50D1F" w:rsidP="00E50D1F">
      <w:pPr>
        <w:pStyle w:val="ListParagraph"/>
        <w:numPr>
          <w:ilvl w:val="2"/>
          <w:numId w:val="4"/>
        </w:numPr>
        <w:rPr>
          <w:rFonts w:ascii="Arial" w:hAnsi="Arial"/>
          <w:sz w:val="22"/>
          <w:szCs w:val="22"/>
        </w:rPr>
      </w:pPr>
      <w:r>
        <w:rPr>
          <w:rFonts w:ascii="Arial" w:hAnsi="Arial"/>
          <w:sz w:val="22"/>
          <w:szCs w:val="22"/>
        </w:rPr>
        <w:t>Ensure offenders have completed personal bank account details and submit to the Shared Services.</w:t>
      </w:r>
    </w:p>
    <w:p w14:paraId="596460A2" w14:textId="77777777" w:rsidR="00E50D1F" w:rsidRDefault="00E50D1F" w:rsidP="00E50D1F">
      <w:pPr>
        <w:pStyle w:val="ListParagraph"/>
        <w:numPr>
          <w:ilvl w:val="2"/>
          <w:numId w:val="4"/>
        </w:numPr>
        <w:rPr>
          <w:rFonts w:ascii="Arial" w:hAnsi="Arial"/>
          <w:sz w:val="22"/>
          <w:szCs w:val="22"/>
        </w:rPr>
      </w:pPr>
      <w:r>
        <w:rPr>
          <w:rFonts w:ascii="Arial" w:hAnsi="Arial"/>
          <w:sz w:val="22"/>
          <w:szCs w:val="22"/>
        </w:rPr>
        <w:t>Ensure deduction statements prepared by the Shared Services are issued to offenders.</w:t>
      </w:r>
    </w:p>
    <w:p w14:paraId="7ADC040F" w14:textId="77777777" w:rsidR="00E50D1F" w:rsidRDefault="00E50D1F" w:rsidP="00E50D1F">
      <w:pPr>
        <w:pStyle w:val="ListParagraph"/>
        <w:numPr>
          <w:ilvl w:val="2"/>
          <w:numId w:val="4"/>
        </w:numPr>
        <w:rPr>
          <w:rFonts w:ascii="Arial" w:hAnsi="Arial"/>
          <w:sz w:val="22"/>
          <w:szCs w:val="22"/>
        </w:rPr>
      </w:pPr>
      <w:r>
        <w:rPr>
          <w:rFonts w:ascii="Arial" w:hAnsi="Arial"/>
          <w:sz w:val="22"/>
          <w:szCs w:val="22"/>
        </w:rPr>
        <w:t>Act as an intermediary between offender/Training Provider/Placement Provider and the Shared Services.</w:t>
      </w:r>
    </w:p>
    <w:p w14:paraId="6594B227" w14:textId="77777777" w:rsidR="00E50D1F" w:rsidRDefault="00E50D1F" w:rsidP="00E50D1F">
      <w:pPr>
        <w:rPr>
          <w:rFonts w:ascii="Arial" w:hAnsi="Arial"/>
          <w:sz w:val="22"/>
          <w:szCs w:val="22"/>
        </w:rPr>
      </w:pPr>
    </w:p>
    <w:p w14:paraId="14836201" w14:textId="77777777" w:rsidR="00E50D1F" w:rsidRDefault="00E50D1F" w:rsidP="00E50D1F">
      <w:pPr>
        <w:rPr>
          <w:rFonts w:ascii="Arial" w:hAnsi="Arial"/>
          <w:b/>
          <w:bCs/>
          <w:sz w:val="22"/>
          <w:szCs w:val="22"/>
        </w:rPr>
      </w:pPr>
      <w:r>
        <w:rPr>
          <w:rFonts w:ascii="Arial" w:hAnsi="Arial"/>
          <w:b/>
          <w:bCs/>
          <w:sz w:val="22"/>
          <w:szCs w:val="22"/>
        </w:rPr>
        <w:t>GENERAL</w:t>
      </w:r>
    </w:p>
    <w:p w14:paraId="0F53800E" w14:textId="77777777" w:rsidR="00E50D1F" w:rsidRDefault="00E50D1F" w:rsidP="00E50D1F">
      <w:pPr>
        <w:pStyle w:val="ListParagraph"/>
        <w:numPr>
          <w:ilvl w:val="0"/>
          <w:numId w:val="4"/>
        </w:numPr>
        <w:spacing w:before="240"/>
        <w:ind w:left="357" w:hanging="357"/>
        <w:rPr>
          <w:rFonts w:ascii="Arial" w:hAnsi="Arial"/>
          <w:b/>
          <w:bCs/>
          <w:sz w:val="22"/>
          <w:szCs w:val="22"/>
        </w:rPr>
      </w:pPr>
      <w:r>
        <w:rPr>
          <w:rFonts w:ascii="Arial" w:hAnsi="Arial"/>
          <w:sz w:val="22"/>
          <w:szCs w:val="22"/>
        </w:rPr>
        <w:lastRenderedPageBreak/>
        <w:t>[Name of offender] will commence his/her apprenticeship at [</w:t>
      </w:r>
      <w:r>
        <w:rPr>
          <w:rFonts w:ascii="Arial" w:hAnsi="Arial"/>
          <w:sz w:val="22"/>
          <w:szCs w:val="22"/>
        </w:rPr>
        <w:tab/>
      </w:r>
      <w:proofErr w:type="gramStart"/>
      <w:r>
        <w:rPr>
          <w:rFonts w:ascii="Arial" w:hAnsi="Arial"/>
          <w:sz w:val="22"/>
          <w:szCs w:val="22"/>
        </w:rPr>
        <w:tab/>
        <w:t xml:space="preserve"> ]</w:t>
      </w:r>
      <w:proofErr w:type="gramEnd"/>
      <w:r>
        <w:rPr>
          <w:rFonts w:ascii="Arial" w:hAnsi="Arial"/>
          <w:sz w:val="22"/>
          <w:szCs w:val="22"/>
        </w:rPr>
        <w:t xml:space="preserve"> on [date].</w:t>
      </w:r>
    </w:p>
    <w:p w14:paraId="11645BB3" w14:textId="77777777" w:rsidR="00E50D1F" w:rsidRDefault="00E50D1F" w:rsidP="00E50D1F">
      <w:pPr>
        <w:pStyle w:val="ListParagraph"/>
        <w:numPr>
          <w:ilvl w:val="0"/>
          <w:numId w:val="4"/>
        </w:numPr>
        <w:spacing w:before="240"/>
        <w:ind w:left="357" w:hanging="357"/>
        <w:rPr>
          <w:rFonts w:ascii="Arial" w:hAnsi="Arial"/>
          <w:sz w:val="22"/>
          <w:szCs w:val="22"/>
        </w:rPr>
      </w:pPr>
      <w:proofErr w:type="spellStart"/>
      <w:r>
        <w:rPr>
          <w:rFonts w:ascii="Arial" w:hAnsi="Arial"/>
          <w:sz w:val="22"/>
          <w:szCs w:val="22"/>
        </w:rPr>
        <w:t>His/Her</w:t>
      </w:r>
      <w:proofErr w:type="spellEnd"/>
      <w:r>
        <w:rPr>
          <w:rFonts w:ascii="Arial" w:hAnsi="Arial"/>
          <w:sz w:val="22"/>
          <w:szCs w:val="22"/>
        </w:rPr>
        <w:t xml:space="preserve"> hours of attendance will be [</w:t>
      </w:r>
      <w:r>
        <w:rPr>
          <w:rFonts w:ascii="Arial" w:hAnsi="Arial"/>
          <w:sz w:val="22"/>
          <w:szCs w:val="22"/>
        </w:rPr>
        <w:tab/>
      </w:r>
      <w:proofErr w:type="gramStart"/>
      <w:r>
        <w:rPr>
          <w:rFonts w:ascii="Arial" w:hAnsi="Arial"/>
          <w:sz w:val="22"/>
          <w:szCs w:val="22"/>
        </w:rPr>
        <w:tab/>
        <w:t xml:space="preserve"> ]</w:t>
      </w:r>
      <w:proofErr w:type="gramEnd"/>
      <w:r>
        <w:rPr>
          <w:rFonts w:ascii="Arial" w:hAnsi="Arial"/>
          <w:sz w:val="22"/>
          <w:szCs w:val="22"/>
        </w:rPr>
        <w:t>.</w:t>
      </w:r>
    </w:p>
    <w:p w14:paraId="521EA7DC" w14:textId="77777777" w:rsidR="00E50D1F" w:rsidRDefault="00E50D1F" w:rsidP="00E50D1F">
      <w:pPr>
        <w:pStyle w:val="ListParagraph"/>
        <w:numPr>
          <w:ilvl w:val="0"/>
          <w:numId w:val="4"/>
        </w:numPr>
        <w:spacing w:before="240"/>
        <w:ind w:left="357" w:hanging="357"/>
        <w:rPr>
          <w:rFonts w:ascii="Arial" w:hAnsi="Arial"/>
          <w:sz w:val="22"/>
          <w:szCs w:val="22"/>
        </w:rPr>
      </w:pPr>
      <w:proofErr w:type="spellStart"/>
      <w:r>
        <w:rPr>
          <w:rFonts w:ascii="Arial" w:hAnsi="Arial"/>
          <w:sz w:val="22"/>
          <w:szCs w:val="22"/>
        </w:rPr>
        <w:t>His/Her</w:t>
      </w:r>
      <w:proofErr w:type="spellEnd"/>
      <w:r>
        <w:rPr>
          <w:rFonts w:ascii="Arial" w:hAnsi="Arial"/>
          <w:sz w:val="22"/>
          <w:szCs w:val="22"/>
        </w:rPr>
        <w:t xml:space="preserve"> supervisor will be [</w:t>
      </w:r>
      <w:r>
        <w:rPr>
          <w:rFonts w:ascii="Arial" w:hAnsi="Arial"/>
          <w:sz w:val="22"/>
          <w:szCs w:val="22"/>
        </w:rPr>
        <w:tab/>
      </w:r>
      <w:proofErr w:type="gramStart"/>
      <w:r>
        <w:rPr>
          <w:rFonts w:ascii="Arial" w:hAnsi="Arial"/>
          <w:sz w:val="22"/>
          <w:szCs w:val="22"/>
        </w:rPr>
        <w:tab/>
        <w:t xml:space="preserve"> ]</w:t>
      </w:r>
      <w:proofErr w:type="gramEnd"/>
      <w:r>
        <w:rPr>
          <w:rFonts w:ascii="Arial" w:hAnsi="Arial"/>
          <w:sz w:val="22"/>
          <w:szCs w:val="22"/>
        </w:rPr>
        <w:t>.</w:t>
      </w:r>
    </w:p>
    <w:p w14:paraId="7D1A87D9" w14:textId="77777777" w:rsidR="00E50D1F" w:rsidRDefault="00E50D1F" w:rsidP="00E50D1F">
      <w:pPr>
        <w:pStyle w:val="ListParagraph"/>
        <w:numPr>
          <w:ilvl w:val="0"/>
          <w:numId w:val="4"/>
        </w:numPr>
        <w:spacing w:before="240"/>
        <w:ind w:left="357" w:hanging="357"/>
        <w:rPr>
          <w:rFonts w:ascii="Arial" w:hAnsi="Arial"/>
          <w:sz w:val="22"/>
          <w:szCs w:val="22"/>
        </w:rPr>
      </w:pPr>
      <w:proofErr w:type="spellStart"/>
      <w:r>
        <w:rPr>
          <w:rFonts w:ascii="Arial" w:hAnsi="Arial"/>
          <w:sz w:val="22"/>
          <w:szCs w:val="22"/>
        </w:rPr>
        <w:t>His/Her</w:t>
      </w:r>
      <w:proofErr w:type="spellEnd"/>
      <w:r>
        <w:rPr>
          <w:rFonts w:ascii="Arial" w:hAnsi="Arial"/>
          <w:sz w:val="22"/>
          <w:szCs w:val="22"/>
        </w:rPr>
        <w:t xml:space="preserve"> main duties will be [</w:t>
      </w:r>
      <w:r>
        <w:rPr>
          <w:rFonts w:ascii="Arial" w:hAnsi="Arial"/>
          <w:sz w:val="22"/>
          <w:szCs w:val="22"/>
        </w:rPr>
        <w:tab/>
      </w:r>
      <w:r>
        <w:rPr>
          <w:rFonts w:ascii="Arial" w:hAnsi="Arial"/>
          <w:sz w:val="22"/>
          <w:szCs w:val="22"/>
        </w:rPr>
        <w:tab/>
      </w:r>
      <w:proofErr w:type="gramStart"/>
      <w:r>
        <w:rPr>
          <w:rFonts w:ascii="Arial" w:hAnsi="Arial"/>
          <w:sz w:val="22"/>
          <w:szCs w:val="22"/>
        </w:rPr>
        <w:tab/>
        <w:t xml:space="preserve"> ]</w:t>
      </w:r>
      <w:proofErr w:type="gramEnd"/>
      <w:r>
        <w:rPr>
          <w:rFonts w:ascii="Arial" w:hAnsi="Arial"/>
          <w:sz w:val="22"/>
          <w:szCs w:val="22"/>
        </w:rPr>
        <w:t>, and he/she will receive appropriate training before undertaking these tasks.</w:t>
      </w:r>
    </w:p>
    <w:p w14:paraId="7DDA835E" w14:textId="77777777" w:rsidR="00E50D1F" w:rsidRDefault="00E50D1F" w:rsidP="00E50D1F">
      <w:pPr>
        <w:pStyle w:val="ListParagraph"/>
        <w:numPr>
          <w:ilvl w:val="0"/>
          <w:numId w:val="4"/>
        </w:numPr>
        <w:spacing w:before="240"/>
        <w:ind w:left="357" w:hanging="357"/>
        <w:rPr>
          <w:rFonts w:ascii="Arial" w:hAnsi="Arial"/>
          <w:sz w:val="22"/>
          <w:szCs w:val="22"/>
        </w:rPr>
      </w:pPr>
      <w:r>
        <w:rPr>
          <w:rFonts w:ascii="Arial" w:hAnsi="Arial"/>
          <w:sz w:val="22"/>
          <w:szCs w:val="22"/>
        </w:rPr>
        <w:t xml:space="preserve">No special clothing/equipment will be required / the following special clothing/equipment will be required. [Identify whether special clothing/equipment will be provided by the Placement Provider, the </w:t>
      </w:r>
      <w:proofErr w:type="gramStart"/>
      <w:r>
        <w:rPr>
          <w:rFonts w:ascii="Arial" w:hAnsi="Arial"/>
          <w:sz w:val="22"/>
          <w:szCs w:val="22"/>
        </w:rPr>
        <w:t>establishment</w:t>
      </w:r>
      <w:proofErr w:type="gramEnd"/>
      <w:r>
        <w:rPr>
          <w:rFonts w:ascii="Arial" w:hAnsi="Arial"/>
          <w:sz w:val="22"/>
          <w:szCs w:val="22"/>
        </w:rPr>
        <w:t xml:space="preserve"> or the offender].</w:t>
      </w:r>
    </w:p>
    <w:p w14:paraId="42EEB0F3" w14:textId="77777777" w:rsidR="00E50D1F" w:rsidRDefault="00E50D1F" w:rsidP="00E50D1F">
      <w:pPr>
        <w:pStyle w:val="ListParagraph"/>
        <w:numPr>
          <w:ilvl w:val="0"/>
          <w:numId w:val="4"/>
        </w:numPr>
        <w:spacing w:before="240"/>
        <w:ind w:left="357" w:hanging="357"/>
        <w:rPr>
          <w:rFonts w:ascii="Arial" w:hAnsi="Arial"/>
          <w:sz w:val="22"/>
          <w:szCs w:val="22"/>
        </w:rPr>
      </w:pPr>
      <w:r>
        <w:rPr>
          <w:rFonts w:ascii="Arial" w:hAnsi="Arial"/>
          <w:sz w:val="22"/>
          <w:szCs w:val="22"/>
        </w:rPr>
        <w:t>In the event of a dispute about the terms of this Memorandum of Understanding, any resolution or variation of the terms must involve all those who are party to it.</w:t>
      </w:r>
    </w:p>
    <w:p w14:paraId="5A07213C" w14:textId="77777777" w:rsidR="00E50D1F" w:rsidRDefault="00E50D1F" w:rsidP="00E50D1F">
      <w:pPr>
        <w:pStyle w:val="ListParagraph"/>
        <w:numPr>
          <w:ilvl w:val="0"/>
          <w:numId w:val="4"/>
        </w:numPr>
        <w:spacing w:before="240"/>
        <w:ind w:left="357" w:hanging="357"/>
        <w:rPr>
          <w:rFonts w:ascii="Arial" w:hAnsi="Arial"/>
          <w:sz w:val="22"/>
          <w:szCs w:val="22"/>
        </w:rPr>
      </w:pPr>
      <w:r>
        <w:rPr>
          <w:rFonts w:ascii="Arial" w:hAnsi="Arial"/>
          <w:sz w:val="22"/>
          <w:szCs w:val="22"/>
        </w:rPr>
        <w:t>The apprenticeship defined by this Memorandum of Understanding may be terminated at any time by anyone who is a party to it.</w:t>
      </w:r>
    </w:p>
    <w:p w14:paraId="5E92D529" w14:textId="77777777" w:rsidR="00E50D1F" w:rsidRDefault="00E50D1F" w:rsidP="00E50D1F">
      <w:pPr>
        <w:rPr>
          <w:rFonts w:ascii="Arial" w:hAnsi="Arial"/>
          <w:sz w:val="22"/>
          <w:szCs w:val="22"/>
        </w:rPr>
      </w:pPr>
    </w:p>
    <w:p w14:paraId="420861FB" w14:textId="77777777" w:rsidR="00E50D1F" w:rsidRDefault="00E50D1F" w:rsidP="00E50D1F">
      <w:pPr>
        <w:rPr>
          <w:rFonts w:ascii="Arial" w:hAnsi="Arial"/>
          <w:b/>
          <w:bCs/>
          <w:sz w:val="22"/>
          <w:szCs w:val="22"/>
        </w:rPr>
      </w:pPr>
      <w:r>
        <w:rPr>
          <w:rFonts w:ascii="Arial" w:hAnsi="Arial"/>
          <w:b/>
          <w:bCs/>
          <w:sz w:val="22"/>
          <w:szCs w:val="22"/>
        </w:rPr>
        <w:t>CONTACT POINTS</w:t>
      </w:r>
    </w:p>
    <w:p w14:paraId="56A3BD16" w14:textId="77777777" w:rsidR="00E50D1F" w:rsidRDefault="00E50D1F" w:rsidP="00E50D1F">
      <w:pPr>
        <w:pStyle w:val="ListParagraph"/>
        <w:numPr>
          <w:ilvl w:val="0"/>
          <w:numId w:val="4"/>
        </w:numPr>
        <w:rPr>
          <w:rFonts w:ascii="Arial" w:hAnsi="Arial"/>
          <w:sz w:val="22"/>
          <w:szCs w:val="22"/>
        </w:rPr>
      </w:pPr>
      <w:r>
        <w:rPr>
          <w:rFonts w:ascii="Arial" w:hAnsi="Arial"/>
          <w:sz w:val="22"/>
          <w:szCs w:val="22"/>
        </w:rPr>
        <w:t>For the Establishment:</w:t>
      </w:r>
    </w:p>
    <w:p w14:paraId="6299EC34" w14:textId="77777777" w:rsidR="00E50D1F" w:rsidRDefault="00E50D1F" w:rsidP="00E50D1F">
      <w:pPr>
        <w:ind w:left="720"/>
        <w:rPr>
          <w:rFonts w:ascii="Arial" w:hAnsi="Arial"/>
          <w:sz w:val="22"/>
          <w:szCs w:val="22"/>
        </w:rPr>
      </w:pPr>
      <w:r>
        <w:rPr>
          <w:rFonts w:ascii="Arial" w:hAnsi="Arial"/>
          <w:sz w:val="22"/>
          <w:szCs w:val="22"/>
        </w:rPr>
        <w:t>[Name]</w:t>
      </w:r>
    </w:p>
    <w:p w14:paraId="4607605B" w14:textId="77777777" w:rsidR="00E50D1F" w:rsidRDefault="00E50D1F" w:rsidP="00E50D1F">
      <w:pPr>
        <w:ind w:left="720"/>
        <w:rPr>
          <w:rFonts w:ascii="Arial" w:hAnsi="Arial"/>
          <w:sz w:val="22"/>
          <w:szCs w:val="22"/>
        </w:rPr>
      </w:pPr>
      <w:r>
        <w:rPr>
          <w:rFonts w:ascii="Arial" w:hAnsi="Arial"/>
          <w:sz w:val="22"/>
          <w:szCs w:val="22"/>
        </w:rPr>
        <w:t>[Position/Role]</w:t>
      </w:r>
    </w:p>
    <w:p w14:paraId="24085841" w14:textId="77777777" w:rsidR="00E50D1F" w:rsidRDefault="00E50D1F" w:rsidP="00E50D1F">
      <w:pPr>
        <w:ind w:left="720"/>
        <w:rPr>
          <w:rFonts w:ascii="Arial" w:hAnsi="Arial"/>
          <w:sz w:val="22"/>
          <w:szCs w:val="22"/>
        </w:rPr>
      </w:pPr>
      <w:r>
        <w:rPr>
          <w:rFonts w:ascii="Arial" w:hAnsi="Arial"/>
          <w:sz w:val="22"/>
          <w:szCs w:val="22"/>
        </w:rPr>
        <w:t>[Telephone number]</w:t>
      </w:r>
    </w:p>
    <w:p w14:paraId="6F2E7D3E" w14:textId="77777777" w:rsidR="00E50D1F" w:rsidRDefault="00E50D1F" w:rsidP="00E50D1F">
      <w:pPr>
        <w:ind w:left="720"/>
        <w:rPr>
          <w:rFonts w:ascii="Arial" w:hAnsi="Arial"/>
          <w:sz w:val="22"/>
          <w:szCs w:val="22"/>
        </w:rPr>
      </w:pPr>
      <w:r>
        <w:rPr>
          <w:rFonts w:ascii="Arial" w:hAnsi="Arial"/>
          <w:sz w:val="22"/>
          <w:szCs w:val="22"/>
        </w:rPr>
        <w:t>[e-mail address]</w:t>
      </w:r>
    </w:p>
    <w:p w14:paraId="6587A63D" w14:textId="77777777" w:rsidR="00E50D1F" w:rsidRDefault="00E50D1F" w:rsidP="00E50D1F">
      <w:pPr>
        <w:pStyle w:val="ListParagraph"/>
        <w:numPr>
          <w:ilvl w:val="0"/>
          <w:numId w:val="4"/>
        </w:numPr>
        <w:rPr>
          <w:rFonts w:ascii="Arial" w:hAnsi="Arial"/>
          <w:sz w:val="22"/>
          <w:szCs w:val="22"/>
        </w:rPr>
      </w:pPr>
      <w:r>
        <w:rPr>
          <w:rFonts w:ascii="Arial" w:hAnsi="Arial"/>
          <w:sz w:val="22"/>
          <w:szCs w:val="22"/>
        </w:rPr>
        <w:t>For the Placement Provider:</w:t>
      </w:r>
    </w:p>
    <w:p w14:paraId="20014F99" w14:textId="77777777" w:rsidR="00E50D1F" w:rsidRDefault="00E50D1F" w:rsidP="00E50D1F">
      <w:pPr>
        <w:ind w:left="720"/>
        <w:rPr>
          <w:rFonts w:ascii="Arial" w:hAnsi="Arial"/>
          <w:sz w:val="22"/>
          <w:szCs w:val="22"/>
        </w:rPr>
      </w:pPr>
      <w:r>
        <w:rPr>
          <w:rFonts w:ascii="Arial" w:hAnsi="Arial"/>
          <w:sz w:val="22"/>
          <w:szCs w:val="22"/>
        </w:rPr>
        <w:t>[Name]</w:t>
      </w:r>
    </w:p>
    <w:p w14:paraId="6D576776" w14:textId="77777777" w:rsidR="00E50D1F" w:rsidRDefault="00E50D1F" w:rsidP="00E50D1F">
      <w:pPr>
        <w:ind w:left="720"/>
        <w:rPr>
          <w:rFonts w:ascii="Arial" w:hAnsi="Arial"/>
          <w:sz w:val="22"/>
          <w:szCs w:val="22"/>
        </w:rPr>
      </w:pPr>
      <w:r>
        <w:rPr>
          <w:rFonts w:ascii="Arial" w:hAnsi="Arial"/>
          <w:sz w:val="22"/>
          <w:szCs w:val="22"/>
        </w:rPr>
        <w:t>[Position/Role]</w:t>
      </w:r>
    </w:p>
    <w:p w14:paraId="4D2913A0" w14:textId="77777777" w:rsidR="00E50D1F" w:rsidRDefault="00E50D1F" w:rsidP="00E50D1F">
      <w:pPr>
        <w:ind w:left="720"/>
        <w:rPr>
          <w:rFonts w:ascii="Arial" w:hAnsi="Arial"/>
          <w:sz w:val="22"/>
          <w:szCs w:val="22"/>
        </w:rPr>
      </w:pPr>
      <w:r>
        <w:rPr>
          <w:rFonts w:ascii="Arial" w:hAnsi="Arial"/>
          <w:sz w:val="22"/>
          <w:szCs w:val="22"/>
        </w:rPr>
        <w:t>[Telephone number]</w:t>
      </w:r>
    </w:p>
    <w:p w14:paraId="3BE2C169" w14:textId="77777777" w:rsidR="00E50D1F" w:rsidRDefault="00E50D1F" w:rsidP="00E50D1F">
      <w:pPr>
        <w:ind w:left="720"/>
        <w:rPr>
          <w:rFonts w:ascii="Arial" w:hAnsi="Arial"/>
          <w:sz w:val="22"/>
          <w:szCs w:val="22"/>
        </w:rPr>
      </w:pPr>
      <w:r>
        <w:rPr>
          <w:rFonts w:ascii="Arial" w:hAnsi="Arial"/>
          <w:sz w:val="22"/>
          <w:szCs w:val="22"/>
        </w:rPr>
        <w:t>[e-mail address]</w:t>
      </w:r>
    </w:p>
    <w:p w14:paraId="05229C49" w14:textId="77777777" w:rsidR="00E50D1F" w:rsidRDefault="00E50D1F" w:rsidP="00E50D1F">
      <w:pPr>
        <w:pStyle w:val="ListParagraph"/>
        <w:numPr>
          <w:ilvl w:val="0"/>
          <w:numId w:val="4"/>
        </w:numPr>
        <w:rPr>
          <w:rFonts w:ascii="Arial" w:hAnsi="Arial"/>
          <w:sz w:val="22"/>
          <w:szCs w:val="22"/>
        </w:rPr>
      </w:pPr>
      <w:r>
        <w:rPr>
          <w:rFonts w:ascii="Arial" w:hAnsi="Arial"/>
          <w:sz w:val="22"/>
          <w:szCs w:val="22"/>
        </w:rPr>
        <w:t xml:space="preserve"> For the Training Provider:</w:t>
      </w:r>
    </w:p>
    <w:p w14:paraId="1BD24668" w14:textId="77777777" w:rsidR="00E50D1F" w:rsidRDefault="00E50D1F" w:rsidP="00E50D1F">
      <w:pPr>
        <w:ind w:left="720"/>
        <w:rPr>
          <w:rFonts w:ascii="Arial" w:hAnsi="Arial"/>
          <w:sz w:val="22"/>
          <w:szCs w:val="22"/>
        </w:rPr>
      </w:pPr>
      <w:r>
        <w:rPr>
          <w:rFonts w:ascii="Arial" w:hAnsi="Arial"/>
          <w:sz w:val="22"/>
          <w:szCs w:val="22"/>
        </w:rPr>
        <w:t>[Name]</w:t>
      </w:r>
    </w:p>
    <w:p w14:paraId="6CE3CBDC" w14:textId="77777777" w:rsidR="00E50D1F" w:rsidRDefault="00E50D1F" w:rsidP="00E50D1F">
      <w:pPr>
        <w:ind w:left="720"/>
        <w:rPr>
          <w:rFonts w:ascii="Arial" w:hAnsi="Arial"/>
          <w:sz w:val="22"/>
          <w:szCs w:val="22"/>
        </w:rPr>
      </w:pPr>
      <w:r>
        <w:rPr>
          <w:rFonts w:ascii="Arial" w:hAnsi="Arial"/>
          <w:sz w:val="22"/>
          <w:szCs w:val="22"/>
        </w:rPr>
        <w:t>[Position/Role]</w:t>
      </w:r>
    </w:p>
    <w:p w14:paraId="7A10AD15" w14:textId="77777777" w:rsidR="00E50D1F" w:rsidRDefault="00E50D1F" w:rsidP="00E50D1F">
      <w:pPr>
        <w:ind w:left="720"/>
        <w:rPr>
          <w:rFonts w:ascii="Arial" w:hAnsi="Arial"/>
          <w:sz w:val="22"/>
          <w:szCs w:val="22"/>
        </w:rPr>
      </w:pPr>
      <w:r>
        <w:rPr>
          <w:rFonts w:ascii="Arial" w:hAnsi="Arial"/>
          <w:sz w:val="22"/>
          <w:szCs w:val="22"/>
        </w:rPr>
        <w:t>[Telephone number]</w:t>
      </w:r>
    </w:p>
    <w:p w14:paraId="6CCCE9B3" w14:textId="77777777" w:rsidR="00E50D1F" w:rsidRDefault="00E50D1F" w:rsidP="00E50D1F">
      <w:pPr>
        <w:ind w:left="720"/>
        <w:rPr>
          <w:rFonts w:ascii="Arial" w:hAnsi="Arial"/>
          <w:sz w:val="22"/>
          <w:szCs w:val="22"/>
        </w:rPr>
      </w:pPr>
      <w:r>
        <w:rPr>
          <w:rFonts w:ascii="Arial" w:hAnsi="Arial"/>
          <w:sz w:val="22"/>
          <w:szCs w:val="22"/>
        </w:rPr>
        <w:t>[e-mail address]</w:t>
      </w:r>
    </w:p>
    <w:p w14:paraId="0C2E6799" w14:textId="77777777" w:rsidR="00E50D1F" w:rsidRDefault="00E50D1F" w:rsidP="00E50D1F">
      <w:pPr>
        <w:rPr>
          <w:rFonts w:ascii="Arial" w:hAnsi="Arial"/>
          <w:b/>
          <w:bCs/>
          <w:sz w:val="22"/>
          <w:szCs w:val="22"/>
        </w:rPr>
      </w:pPr>
    </w:p>
    <w:p w14:paraId="6B491DE3" w14:textId="77777777" w:rsidR="00E50D1F" w:rsidRDefault="00E50D1F" w:rsidP="00E50D1F">
      <w:pPr>
        <w:rPr>
          <w:rFonts w:ascii="Arial" w:hAnsi="Arial"/>
          <w:b/>
          <w:bCs/>
          <w:sz w:val="22"/>
          <w:szCs w:val="22"/>
        </w:rPr>
      </w:pPr>
      <w:r>
        <w:rPr>
          <w:rFonts w:ascii="Arial" w:hAnsi="Arial"/>
          <w:b/>
          <w:bCs/>
          <w:sz w:val="22"/>
          <w:szCs w:val="22"/>
        </w:rPr>
        <w:t>SIGNATORIES TO THE AGREEMENT</w:t>
      </w:r>
    </w:p>
    <w:p w14:paraId="6F0C8E57" w14:textId="77777777" w:rsidR="00E50D1F" w:rsidRDefault="00E50D1F" w:rsidP="00E50D1F">
      <w:pPr>
        <w:pStyle w:val="ListParagraph"/>
        <w:numPr>
          <w:ilvl w:val="0"/>
          <w:numId w:val="4"/>
        </w:numPr>
        <w:rPr>
          <w:rFonts w:ascii="Arial" w:hAnsi="Arial"/>
          <w:sz w:val="22"/>
          <w:szCs w:val="22"/>
        </w:rPr>
      </w:pPr>
      <w:r>
        <w:rPr>
          <w:rFonts w:ascii="Arial" w:hAnsi="Arial"/>
          <w:sz w:val="22"/>
          <w:szCs w:val="22"/>
        </w:rPr>
        <w:t>For the Establishment:</w:t>
      </w:r>
    </w:p>
    <w:p w14:paraId="4FBD89A1" w14:textId="77777777" w:rsidR="00E50D1F" w:rsidRDefault="00E50D1F" w:rsidP="00E50D1F">
      <w:pPr>
        <w:ind w:left="720"/>
        <w:rPr>
          <w:rFonts w:ascii="Arial" w:hAnsi="Arial"/>
          <w:sz w:val="22"/>
          <w:szCs w:val="22"/>
        </w:rPr>
      </w:pPr>
      <w:r>
        <w:rPr>
          <w:rFonts w:ascii="Arial" w:hAnsi="Arial"/>
          <w:sz w:val="22"/>
          <w:szCs w:val="22"/>
        </w:rPr>
        <w:t>[Name]</w:t>
      </w:r>
    </w:p>
    <w:p w14:paraId="3555C03A" w14:textId="77777777" w:rsidR="00E50D1F" w:rsidRDefault="00E50D1F" w:rsidP="00E50D1F">
      <w:pPr>
        <w:ind w:left="720"/>
        <w:rPr>
          <w:rFonts w:ascii="Arial" w:hAnsi="Arial"/>
          <w:sz w:val="22"/>
          <w:szCs w:val="22"/>
        </w:rPr>
      </w:pPr>
      <w:r>
        <w:rPr>
          <w:rFonts w:ascii="Arial" w:hAnsi="Arial"/>
          <w:sz w:val="22"/>
          <w:szCs w:val="22"/>
        </w:rPr>
        <w:t>[Position/Role]</w:t>
      </w:r>
    </w:p>
    <w:p w14:paraId="35BC49A3" w14:textId="77777777" w:rsidR="00E50D1F" w:rsidRDefault="00E50D1F" w:rsidP="00E50D1F">
      <w:pPr>
        <w:ind w:left="720"/>
        <w:rPr>
          <w:rFonts w:ascii="Arial" w:hAnsi="Arial"/>
          <w:sz w:val="22"/>
          <w:szCs w:val="22"/>
        </w:rPr>
      </w:pPr>
      <w:r>
        <w:rPr>
          <w:rFonts w:ascii="Arial" w:hAnsi="Arial"/>
          <w:sz w:val="22"/>
          <w:szCs w:val="22"/>
        </w:rPr>
        <w:t>[Telephone number]</w:t>
      </w:r>
    </w:p>
    <w:p w14:paraId="1361C085" w14:textId="77777777" w:rsidR="00E50D1F" w:rsidRDefault="00E50D1F" w:rsidP="00E50D1F">
      <w:pPr>
        <w:ind w:left="720"/>
        <w:rPr>
          <w:rFonts w:ascii="Arial" w:hAnsi="Arial"/>
          <w:sz w:val="22"/>
          <w:szCs w:val="22"/>
        </w:rPr>
      </w:pPr>
      <w:r>
        <w:rPr>
          <w:rFonts w:ascii="Arial" w:hAnsi="Arial"/>
          <w:sz w:val="22"/>
          <w:szCs w:val="22"/>
        </w:rPr>
        <w:t>[e-mail address]</w:t>
      </w:r>
    </w:p>
    <w:p w14:paraId="28235AAD" w14:textId="77777777" w:rsidR="00E50D1F" w:rsidRDefault="00E50D1F" w:rsidP="00E50D1F">
      <w:pPr>
        <w:pStyle w:val="ListParagraph"/>
        <w:numPr>
          <w:ilvl w:val="0"/>
          <w:numId w:val="4"/>
        </w:numPr>
        <w:rPr>
          <w:rFonts w:ascii="Arial" w:hAnsi="Arial"/>
          <w:sz w:val="22"/>
          <w:szCs w:val="22"/>
        </w:rPr>
      </w:pPr>
      <w:r>
        <w:rPr>
          <w:rFonts w:ascii="Arial" w:hAnsi="Arial"/>
          <w:sz w:val="22"/>
          <w:szCs w:val="22"/>
        </w:rPr>
        <w:t>For the Placement Provider:</w:t>
      </w:r>
    </w:p>
    <w:p w14:paraId="6F5A66B4" w14:textId="77777777" w:rsidR="00E50D1F" w:rsidRDefault="00E50D1F" w:rsidP="00E50D1F">
      <w:pPr>
        <w:ind w:left="720"/>
        <w:rPr>
          <w:rFonts w:ascii="Arial" w:hAnsi="Arial"/>
          <w:sz w:val="22"/>
          <w:szCs w:val="22"/>
        </w:rPr>
      </w:pPr>
      <w:r>
        <w:rPr>
          <w:rFonts w:ascii="Arial" w:hAnsi="Arial"/>
          <w:sz w:val="22"/>
          <w:szCs w:val="22"/>
        </w:rPr>
        <w:t>[Name]</w:t>
      </w:r>
    </w:p>
    <w:p w14:paraId="7A22E8A5" w14:textId="77777777" w:rsidR="00E50D1F" w:rsidRDefault="00E50D1F" w:rsidP="00E50D1F">
      <w:pPr>
        <w:ind w:left="720"/>
        <w:rPr>
          <w:rFonts w:ascii="Arial" w:hAnsi="Arial"/>
          <w:sz w:val="22"/>
          <w:szCs w:val="22"/>
        </w:rPr>
      </w:pPr>
      <w:r>
        <w:rPr>
          <w:rFonts w:ascii="Arial" w:hAnsi="Arial"/>
          <w:sz w:val="22"/>
          <w:szCs w:val="22"/>
        </w:rPr>
        <w:t>[Position/Role]</w:t>
      </w:r>
    </w:p>
    <w:p w14:paraId="2843F974" w14:textId="77777777" w:rsidR="00E50D1F" w:rsidRDefault="00E50D1F" w:rsidP="00E50D1F">
      <w:pPr>
        <w:ind w:left="720"/>
        <w:rPr>
          <w:rFonts w:ascii="Arial" w:hAnsi="Arial"/>
          <w:sz w:val="22"/>
          <w:szCs w:val="22"/>
        </w:rPr>
      </w:pPr>
      <w:r>
        <w:rPr>
          <w:rFonts w:ascii="Arial" w:hAnsi="Arial"/>
          <w:sz w:val="22"/>
          <w:szCs w:val="22"/>
        </w:rPr>
        <w:t>[Telephone number]</w:t>
      </w:r>
    </w:p>
    <w:p w14:paraId="52C5A630" w14:textId="77777777" w:rsidR="00E50D1F" w:rsidRDefault="00E50D1F" w:rsidP="00E50D1F">
      <w:pPr>
        <w:ind w:left="720"/>
        <w:rPr>
          <w:rFonts w:ascii="Arial" w:hAnsi="Arial"/>
          <w:sz w:val="22"/>
          <w:szCs w:val="22"/>
        </w:rPr>
      </w:pPr>
      <w:r>
        <w:rPr>
          <w:rFonts w:ascii="Arial" w:hAnsi="Arial"/>
          <w:sz w:val="22"/>
          <w:szCs w:val="22"/>
        </w:rPr>
        <w:t>[e-mail address]</w:t>
      </w:r>
    </w:p>
    <w:p w14:paraId="0385717B" w14:textId="77777777" w:rsidR="00E50D1F" w:rsidRDefault="00E50D1F" w:rsidP="00E50D1F">
      <w:pPr>
        <w:pStyle w:val="ListParagraph"/>
        <w:numPr>
          <w:ilvl w:val="0"/>
          <w:numId w:val="4"/>
        </w:numPr>
        <w:rPr>
          <w:rFonts w:ascii="Arial" w:hAnsi="Arial"/>
          <w:sz w:val="22"/>
          <w:szCs w:val="22"/>
        </w:rPr>
      </w:pPr>
      <w:r>
        <w:rPr>
          <w:rFonts w:ascii="Arial" w:hAnsi="Arial"/>
          <w:sz w:val="22"/>
          <w:szCs w:val="22"/>
        </w:rPr>
        <w:t xml:space="preserve"> For the Training Provider:</w:t>
      </w:r>
    </w:p>
    <w:p w14:paraId="315F40B2" w14:textId="77777777" w:rsidR="00E50D1F" w:rsidRDefault="00E50D1F" w:rsidP="00E50D1F">
      <w:pPr>
        <w:ind w:left="720"/>
        <w:rPr>
          <w:rFonts w:ascii="Arial" w:hAnsi="Arial"/>
          <w:sz w:val="22"/>
          <w:szCs w:val="22"/>
        </w:rPr>
      </w:pPr>
      <w:r>
        <w:rPr>
          <w:rFonts w:ascii="Arial" w:hAnsi="Arial"/>
          <w:sz w:val="22"/>
          <w:szCs w:val="22"/>
        </w:rPr>
        <w:lastRenderedPageBreak/>
        <w:t>[Name]</w:t>
      </w:r>
    </w:p>
    <w:p w14:paraId="2E41AB4E" w14:textId="77777777" w:rsidR="00E50D1F" w:rsidRDefault="00E50D1F" w:rsidP="00E50D1F">
      <w:pPr>
        <w:ind w:left="720"/>
        <w:rPr>
          <w:rFonts w:ascii="Arial" w:hAnsi="Arial"/>
          <w:sz w:val="22"/>
          <w:szCs w:val="22"/>
        </w:rPr>
      </w:pPr>
      <w:r>
        <w:rPr>
          <w:rFonts w:ascii="Arial" w:hAnsi="Arial"/>
          <w:sz w:val="22"/>
          <w:szCs w:val="22"/>
        </w:rPr>
        <w:t>[Position/Role]</w:t>
      </w:r>
    </w:p>
    <w:p w14:paraId="2855A37B" w14:textId="77777777" w:rsidR="00E50D1F" w:rsidRDefault="00E50D1F" w:rsidP="00E50D1F">
      <w:pPr>
        <w:ind w:left="720"/>
        <w:rPr>
          <w:rFonts w:ascii="Arial" w:hAnsi="Arial"/>
          <w:sz w:val="22"/>
          <w:szCs w:val="22"/>
        </w:rPr>
      </w:pPr>
      <w:r>
        <w:rPr>
          <w:rFonts w:ascii="Arial" w:hAnsi="Arial"/>
          <w:sz w:val="22"/>
          <w:szCs w:val="22"/>
        </w:rPr>
        <w:t>[Telephone number]</w:t>
      </w:r>
    </w:p>
    <w:p w14:paraId="786D7ED8" w14:textId="77777777" w:rsidR="00E50D1F" w:rsidRDefault="00E50D1F" w:rsidP="00E50D1F">
      <w:pPr>
        <w:ind w:left="720"/>
        <w:rPr>
          <w:rFonts w:ascii="Arial" w:hAnsi="Arial"/>
          <w:sz w:val="22"/>
          <w:szCs w:val="22"/>
        </w:rPr>
      </w:pPr>
      <w:r>
        <w:rPr>
          <w:rFonts w:ascii="Arial" w:hAnsi="Arial"/>
          <w:sz w:val="22"/>
          <w:szCs w:val="22"/>
        </w:rPr>
        <w:t>[e-mail address]</w:t>
      </w:r>
    </w:p>
    <w:p w14:paraId="1BA82A85" w14:textId="77777777" w:rsidR="00E50D1F" w:rsidRDefault="00E50D1F" w:rsidP="00E50D1F">
      <w:pPr>
        <w:pStyle w:val="ListParagraph"/>
        <w:numPr>
          <w:ilvl w:val="0"/>
          <w:numId w:val="4"/>
        </w:numPr>
        <w:rPr>
          <w:rFonts w:ascii="Arial" w:hAnsi="Arial"/>
          <w:sz w:val="22"/>
          <w:szCs w:val="22"/>
        </w:rPr>
      </w:pPr>
      <w:r>
        <w:rPr>
          <w:rFonts w:ascii="Arial" w:hAnsi="Arial"/>
          <w:sz w:val="22"/>
          <w:szCs w:val="22"/>
        </w:rPr>
        <w:t xml:space="preserve">Offender: </w:t>
      </w:r>
    </w:p>
    <w:p w14:paraId="1D73E225" w14:textId="77777777" w:rsidR="00E50D1F" w:rsidRDefault="00E50D1F" w:rsidP="00E50D1F">
      <w:pPr>
        <w:ind w:left="720"/>
        <w:rPr>
          <w:rFonts w:ascii="Arial" w:hAnsi="Arial"/>
          <w:sz w:val="22"/>
          <w:szCs w:val="22"/>
        </w:rPr>
      </w:pPr>
      <w:r>
        <w:rPr>
          <w:rFonts w:ascii="Arial" w:hAnsi="Arial"/>
          <w:sz w:val="22"/>
          <w:szCs w:val="22"/>
        </w:rPr>
        <w:t>[Signature]</w:t>
      </w:r>
    </w:p>
    <w:p w14:paraId="01B77744" w14:textId="77777777" w:rsidR="00E50D1F" w:rsidRDefault="00E50D1F" w:rsidP="00E50D1F">
      <w:pPr>
        <w:ind w:left="720"/>
        <w:rPr>
          <w:rFonts w:ascii="Arial" w:hAnsi="Arial"/>
          <w:sz w:val="22"/>
          <w:szCs w:val="22"/>
        </w:rPr>
      </w:pPr>
      <w:r>
        <w:rPr>
          <w:rFonts w:ascii="Arial" w:hAnsi="Arial"/>
          <w:sz w:val="22"/>
          <w:szCs w:val="22"/>
        </w:rPr>
        <w:t>[Name]</w:t>
      </w:r>
    </w:p>
    <w:p w14:paraId="76672CAA" w14:textId="77777777" w:rsidR="00E50D1F" w:rsidRDefault="00E50D1F" w:rsidP="00E50D1F">
      <w:pPr>
        <w:ind w:left="720"/>
        <w:rPr>
          <w:rFonts w:ascii="Arial" w:hAnsi="Arial"/>
          <w:sz w:val="22"/>
          <w:szCs w:val="22"/>
        </w:rPr>
      </w:pPr>
      <w:r>
        <w:rPr>
          <w:rFonts w:ascii="Arial" w:hAnsi="Arial"/>
          <w:sz w:val="22"/>
          <w:szCs w:val="22"/>
        </w:rPr>
        <w:t>[Date]</w:t>
      </w:r>
    </w:p>
    <w:p w14:paraId="6F29621B" w14:textId="77777777" w:rsidR="00E50D1F" w:rsidRDefault="00E50D1F" w:rsidP="00E50D1F">
      <w:pPr>
        <w:rPr>
          <w:rFonts w:ascii="Arial" w:eastAsia="Calibri" w:hAnsi="Arial"/>
          <w:b/>
          <w:bCs/>
          <w:color w:val="000000"/>
          <w:sz w:val="22"/>
          <w:szCs w:val="22"/>
        </w:rPr>
      </w:pPr>
    </w:p>
    <w:p w14:paraId="21A58964" w14:textId="77777777" w:rsidR="00E50D1F" w:rsidRDefault="00E50D1F" w:rsidP="00E50D1F">
      <w:pPr>
        <w:pStyle w:val="Heading1"/>
      </w:pPr>
      <w:r>
        <w:rPr>
          <w:rStyle w:val="Heading1Char"/>
          <w:rFonts w:ascii="Arial" w:hAnsi="Arial"/>
          <w:sz w:val="22"/>
          <w:szCs w:val="22"/>
        </w:rPr>
        <w:br w:type="page"/>
      </w:r>
      <w:bookmarkStart w:id="36" w:name="_Toc181287682"/>
      <w:bookmarkStart w:id="37" w:name="_Toc187149341"/>
      <w:r>
        <w:rPr>
          <w:rFonts w:eastAsia="Calibri"/>
        </w:rPr>
        <w:lastRenderedPageBreak/>
        <w:t xml:space="preserve">Appendix B – </w:t>
      </w:r>
      <w:r w:rsidRPr="00644DEC">
        <w:t>Closed Estate Delivery Model Template</w:t>
      </w:r>
      <w:bookmarkEnd w:id="36"/>
      <w:bookmarkEnd w:id="37"/>
    </w:p>
    <w:p w14:paraId="6694843D" w14:textId="77777777" w:rsidR="00E50D1F" w:rsidRPr="00634E05" w:rsidRDefault="00E50D1F" w:rsidP="00E50D1F">
      <w:pPr>
        <w:spacing w:after="0"/>
        <w:jc w:val="center"/>
        <w:rPr>
          <w:rFonts w:ascii="Calibri" w:eastAsia="Calibri" w:hAnsi="Calibri" w:cs="Calibri"/>
          <w:b/>
          <w:sz w:val="36"/>
          <w:szCs w:val="36"/>
          <w:lang w:eastAsia="en-GB"/>
        </w:rPr>
      </w:pPr>
      <w:r w:rsidRPr="00634E05">
        <w:rPr>
          <w:rFonts w:ascii="Calibri" w:eastAsia="Calibri" w:hAnsi="Calibri" w:cs="Calibri"/>
          <w:b/>
          <w:sz w:val="36"/>
          <w:szCs w:val="36"/>
          <w:lang w:eastAsia="en-GB"/>
        </w:rPr>
        <w:t>Prisoner Apprenticeships - The Closed Estate</w:t>
      </w:r>
    </w:p>
    <w:p w14:paraId="6AA1F9DD" w14:textId="77777777" w:rsidR="00E50D1F" w:rsidRDefault="00E50D1F" w:rsidP="00E50D1F">
      <w:pPr>
        <w:spacing w:after="0"/>
        <w:jc w:val="center"/>
        <w:rPr>
          <w:rFonts w:ascii="Calibri" w:eastAsia="Calibri" w:hAnsi="Calibri" w:cs="Calibri"/>
          <w:b/>
          <w:sz w:val="36"/>
          <w:szCs w:val="36"/>
          <w:lang w:eastAsia="en-GB"/>
        </w:rPr>
      </w:pPr>
      <w:r w:rsidRPr="00634E05">
        <w:rPr>
          <w:rFonts w:ascii="Calibri" w:eastAsia="Calibri" w:hAnsi="Calibri" w:cs="Calibri"/>
          <w:b/>
          <w:sz w:val="36"/>
          <w:szCs w:val="36"/>
          <w:lang w:eastAsia="en-GB"/>
        </w:rPr>
        <w:t>Delivery Model Template</w:t>
      </w:r>
    </w:p>
    <w:p w14:paraId="62FB8E17" w14:textId="77777777" w:rsidR="00E50D1F" w:rsidRPr="00634E05" w:rsidRDefault="00E50D1F" w:rsidP="00E50D1F">
      <w:pPr>
        <w:spacing w:after="0"/>
        <w:jc w:val="center"/>
        <w:rPr>
          <w:rFonts w:ascii="Calibri" w:eastAsia="Calibri" w:hAnsi="Calibri" w:cs="Calibri"/>
          <w:b/>
          <w:sz w:val="36"/>
          <w:szCs w:val="36"/>
          <w:lang w:eastAsia="en-GB"/>
        </w:rPr>
      </w:pPr>
    </w:p>
    <w:p w14:paraId="6786FD64" w14:textId="77777777" w:rsidR="00E50D1F" w:rsidRPr="00634E05" w:rsidRDefault="00E50D1F" w:rsidP="00E50D1F">
      <w:pPr>
        <w:widowControl w:val="0"/>
        <w:pBdr>
          <w:bottom w:val="single" w:sz="4" w:space="1" w:color="auto"/>
        </w:pBdr>
        <w:overflowPunct w:val="0"/>
        <w:autoSpaceDE w:val="0"/>
        <w:autoSpaceDN w:val="0"/>
        <w:adjustRightInd w:val="0"/>
        <w:spacing w:after="0"/>
        <w:textAlignment w:val="baseline"/>
        <w:rPr>
          <w:rFonts w:asciiTheme="minorHAnsi" w:eastAsia="Times New Roman" w:hAnsiTheme="minorHAnsi" w:cstheme="minorHAnsi"/>
        </w:rPr>
      </w:pPr>
      <w:r w:rsidRPr="00634E05">
        <w:rPr>
          <w:rFonts w:asciiTheme="minorHAnsi" w:eastAsia="Times New Roman" w:hAnsiTheme="minorHAnsi" w:cstheme="minorHAnsi"/>
        </w:rPr>
        <w:t xml:space="preserve">Name of prison: </w:t>
      </w:r>
    </w:p>
    <w:p w14:paraId="40B3DAE4" w14:textId="77777777" w:rsidR="00E50D1F" w:rsidRPr="00634E05" w:rsidRDefault="00E50D1F" w:rsidP="00E50D1F">
      <w:pPr>
        <w:widowControl w:val="0"/>
        <w:pBdr>
          <w:bottom w:val="single" w:sz="4" w:space="1" w:color="auto"/>
        </w:pBdr>
        <w:overflowPunct w:val="0"/>
        <w:autoSpaceDE w:val="0"/>
        <w:autoSpaceDN w:val="0"/>
        <w:adjustRightInd w:val="0"/>
        <w:spacing w:after="0"/>
        <w:textAlignment w:val="baseline"/>
        <w:rPr>
          <w:rFonts w:asciiTheme="minorHAnsi" w:eastAsia="Times New Roman" w:hAnsiTheme="minorHAnsi" w:cstheme="minorHAnsi"/>
        </w:rPr>
      </w:pPr>
    </w:p>
    <w:p w14:paraId="4EE13671" w14:textId="77777777" w:rsidR="00E50D1F" w:rsidRPr="00634E05" w:rsidRDefault="00E50D1F" w:rsidP="00E50D1F">
      <w:pPr>
        <w:widowControl w:val="0"/>
        <w:pBdr>
          <w:bottom w:val="single" w:sz="4" w:space="1" w:color="auto"/>
        </w:pBdr>
        <w:overflowPunct w:val="0"/>
        <w:autoSpaceDE w:val="0"/>
        <w:autoSpaceDN w:val="0"/>
        <w:adjustRightInd w:val="0"/>
        <w:spacing w:after="0"/>
        <w:textAlignment w:val="baseline"/>
        <w:rPr>
          <w:rFonts w:asciiTheme="minorHAnsi" w:eastAsia="Times New Roman" w:hAnsiTheme="minorHAnsi" w:cstheme="minorHAnsi"/>
        </w:rPr>
      </w:pPr>
      <w:r w:rsidRPr="00634E05">
        <w:rPr>
          <w:rFonts w:asciiTheme="minorHAnsi" w:eastAsia="Times New Roman" w:hAnsiTheme="minorHAnsi" w:cstheme="minorHAnsi"/>
        </w:rPr>
        <w:t xml:space="preserve">Main Contact: </w:t>
      </w:r>
    </w:p>
    <w:p w14:paraId="30F2702F" w14:textId="77777777" w:rsidR="00E50D1F" w:rsidRPr="00634E05" w:rsidRDefault="00E50D1F" w:rsidP="00E50D1F">
      <w:pPr>
        <w:widowControl w:val="0"/>
        <w:overflowPunct w:val="0"/>
        <w:autoSpaceDE w:val="0"/>
        <w:autoSpaceDN w:val="0"/>
        <w:adjustRightInd w:val="0"/>
        <w:spacing w:after="0"/>
        <w:textAlignment w:val="baseline"/>
        <w:rPr>
          <w:rFonts w:ascii="Tahoma" w:eastAsiaTheme="majorEastAsia" w:hAnsi="Tahoma" w:cs="Tahoma"/>
          <w:sz w:val="22"/>
          <w:szCs w:val="22"/>
        </w:rPr>
      </w:pPr>
    </w:p>
    <w:p w14:paraId="5FC67A76" w14:textId="77777777" w:rsidR="00E50D1F" w:rsidRPr="00634E05" w:rsidRDefault="00E50D1F" w:rsidP="00E50D1F">
      <w:pPr>
        <w:widowControl w:val="0"/>
        <w:overflowPunct w:val="0"/>
        <w:autoSpaceDE w:val="0"/>
        <w:autoSpaceDN w:val="0"/>
        <w:adjustRightInd w:val="0"/>
        <w:spacing w:after="0"/>
        <w:textAlignment w:val="baseline"/>
        <w:rPr>
          <w:rFonts w:ascii="Tahoma" w:eastAsiaTheme="majorEastAsia" w:hAnsi="Tahoma" w:cs="Tahoma"/>
          <w:sz w:val="22"/>
          <w:szCs w:val="22"/>
        </w:rPr>
      </w:pPr>
    </w:p>
    <w:tbl>
      <w:tblPr>
        <w:tblStyle w:val="TableGrid2"/>
        <w:tblW w:w="0" w:type="auto"/>
        <w:tblLook w:val="04A0" w:firstRow="1" w:lastRow="0" w:firstColumn="1" w:lastColumn="0" w:noHBand="0" w:noVBand="1"/>
      </w:tblPr>
      <w:tblGrid>
        <w:gridCol w:w="9016"/>
      </w:tblGrid>
      <w:tr w:rsidR="00E50D1F" w:rsidRPr="00634E05" w14:paraId="299967AB" w14:textId="77777777" w:rsidTr="00D71D1F">
        <w:tc>
          <w:tcPr>
            <w:tcW w:w="9016" w:type="dxa"/>
            <w:shd w:val="clear" w:color="auto" w:fill="9CC2E5" w:themeFill="accent5" w:themeFillTint="99"/>
          </w:tcPr>
          <w:p w14:paraId="5C54F455" w14:textId="77777777" w:rsidR="00E50D1F" w:rsidRPr="00634E05" w:rsidRDefault="00E50D1F" w:rsidP="00E50D1F">
            <w:pPr>
              <w:widowControl w:val="0"/>
              <w:numPr>
                <w:ilvl w:val="0"/>
                <w:numId w:val="11"/>
              </w:numPr>
              <w:overflowPunct w:val="0"/>
              <w:autoSpaceDE w:val="0"/>
              <w:autoSpaceDN w:val="0"/>
              <w:adjustRightInd w:val="0"/>
              <w:spacing w:after="0"/>
              <w:textAlignment w:val="baseline"/>
              <w:rPr>
                <w:rFonts w:asciiTheme="minorHAnsi" w:hAnsiTheme="minorHAnsi" w:cstheme="minorHAnsi"/>
                <w:b/>
                <w:bCs/>
                <w:sz w:val="24"/>
                <w:szCs w:val="24"/>
              </w:rPr>
            </w:pPr>
            <w:r w:rsidRPr="00634E05">
              <w:rPr>
                <w:rFonts w:asciiTheme="minorHAnsi" w:hAnsiTheme="minorHAnsi" w:cstheme="minorHAnsi"/>
                <w:b/>
                <w:bCs/>
                <w:sz w:val="24"/>
                <w:szCs w:val="24"/>
              </w:rPr>
              <w:t xml:space="preserve">Which apprenticeships would you be interested in delivering in your prison? </w:t>
            </w:r>
            <w:hyperlink r:id="rId36" w:history="1">
              <w:r w:rsidRPr="00634E05">
                <w:rPr>
                  <w:rFonts w:asciiTheme="minorHAnsi" w:hAnsiTheme="minorHAnsi" w:cstheme="minorHAnsi"/>
                  <w:b/>
                  <w:bCs/>
                  <w:sz w:val="24"/>
                  <w:szCs w:val="24"/>
                </w:rPr>
                <w:t>Apprenticeship search / Institute for Apprenticeships and Technical Education</w:t>
              </w:r>
            </w:hyperlink>
          </w:p>
          <w:p w14:paraId="422E3732" w14:textId="77777777" w:rsidR="00E50D1F" w:rsidRPr="00634E05" w:rsidRDefault="00E50D1F" w:rsidP="00D71D1F">
            <w:pPr>
              <w:widowControl w:val="0"/>
              <w:overflowPunct w:val="0"/>
              <w:autoSpaceDE w:val="0"/>
              <w:autoSpaceDN w:val="0"/>
              <w:adjustRightInd w:val="0"/>
              <w:spacing w:after="0"/>
              <w:ind w:left="720"/>
              <w:textAlignment w:val="baseline"/>
              <w:rPr>
                <w:rFonts w:asciiTheme="minorHAnsi" w:hAnsiTheme="minorHAnsi" w:cstheme="minorHAnsi"/>
                <w:b/>
                <w:bCs/>
                <w:sz w:val="24"/>
                <w:szCs w:val="24"/>
              </w:rPr>
            </w:pPr>
          </w:p>
          <w:p w14:paraId="02085C99" w14:textId="77777777" w:rsidR="00E50D1F" w:rsidRPr="00634E05" w:rsidRDefault="00E50D1F" w:rsidP="00D71D1F">
            <w:pPr>
              <w:widowControl w:val="0"/>
              <w:overflowPunct w:val="0"/>
              <w:autoSpaceDE w:val="0"/>
              <w:autoSpaceDN w:val="0"/>
              <w:adjustRightInd w:val="0"/>
              <w:spacing w:after="0"/>
              <w:textAlignment w:val="baseline"/>
              <w:rPr>
                <w:rFonts w:asciiTheme="minorHAnsi" w:hAnsiTheme="minorHAnsi" w:cstheme="minorHAnsi"/>
                <w:b/>
                <w:bCs/>
                <w:sz w:val="24"/>
                <w:szCs w:val="24"/>
              </w:rPr>
            </w:pPr>
            <w:r w:rsidRPr="00634E05">
              <w:rPr>
                <w:rFonts w:asciiTheme="minorHAnsi" w:hAnsiTheme="minorHAnsi" w:cstheme="minorHAnsi"/>
                <w:b/>
                <w:bCs/>
                <w:sz w:val="24"/>
                <w:szCs w:val="24"/>
              </w:rPr>
              <w:t>Please provide more information about the sectors covered and levels and detail any experience you have working in/alongside your chosen sector.</w:t>
            </w:r>
          </w:p>
          <w:p w14:paraId="15D50E7C" w14:textId="77777777" w:rsidR="00E50D1F" w:rsidRPr="00634E05" w:rsidRDefault="00E50D1F" w:rsidP="00D71D1F">
            <w:pPr>
              <w:widowControl w:val="0"/>
              <w:overflowPunct w:val="0"/>
              <w:autoSpaceDE w:val="0"/>
              <w:autoSpaceDN w:val="0"/>
              <w:adjustRightInd w:val="0"/>
              <w:spacing w:after="0"/>
              <w:textAlignment w:val="baseline"/>
              <w:rPr>
                <w:rFonts w:asciiTheme="minorHAnsi" w:hAnsiTheme="minorHAnsi" w:cstheme="minorHAnsi"/>
                <w:b/>
                <w:bCs/>
                <w:sz w:val="24"/>
                <w:szCs w:val="24"/>
              </w:rPr>
            </w:pPr>
          </w:p>
        </w:tc>
      </w:tr>
      <w:tr w:rsidR="00E50D1F" w:rsidRPr="00634E05" w14:paraId="7945F989" w14:textId="77777777" w:rsidTr="00D71D1F">
        <w:tc>
          <w:tcPr>
            <w:tcW w:w="9016" w:type="dxa"/>
          </w:tcPr>
          <w:p w14:paraId="7D2AD393" w14:textId="77777777" w:rsidR="00E50D1F" w:rsidRPr="00634E05" w:rsidRDefault="00E50D1F" w:rsidP="00D71D1F">
            <w:pPr>
              <w:widowControl w:val="0"/>
              <w:overflowPunct w:val="0"/>
              <w:autoSpaceDE w:val="0"/>
              <w:autoSpaceDN w:val="0"/>
              <w:adjustRightInd w:val="0"/>
              <w:spacing w:after="0" w:line="288" w:lineRule="auto"/>
              <w:textAlignment w:val="baseline"/>
              <w:rPr>
                <w:rFonts w:asciiTheme="minorHAnsi" w:hAnsiTheme="minorHAnsi" w:cstheme="minorHAnsi"/>
                <w:b/>
                <w:bCs/>
                <w:sz w:val="24"/>
                <w:szCs w:val="24"/>
              </w:rPr>
            </w:pPr>
          </w:p>
          <w:p w14:paraId="6F03A10A" w14:textId="77777777" w:rsidR="00E50D1F" w:rsidRPr="00634E05" w:rsidRDefault="00E50D1F" w:rsidP="00D71D1F">
            <w:pPr>
              <w:widowControl w:val="0"/>
              <w:overflowPunct w:val="0"/>
              <w:autoSpaceDE w:val="0"/>
              <w:autoSpaceDN w:val="0"/>
              <w:adjustRightInd w:val="0"/>
              <w:spacing w:after="0" w:line="288" w:lineRule="auto"/>
              <w:textAlignment w:val="baseline"/>
              <w:rPr>
                <w:rFonts w:asciiTheme="minorHAnsi" w:hAnsiTheme="minorHAnsi" w:cstheme="minorHAnsi"/>
                <w:b/>
                <w:bCs/>
                <w:sz w:val="24"/>
                <w:szCs w:val="24"/>
              </w:rPr>
            </w:pPr>
          </w:p>
        </w:tc>
      </w:tr>
    </w:tbl>
    <w:p w14:paraId="0C82F52F" w14:textId="77777777" w:rsidR="00E50D1F" w:rsidRPr="00634E05" w:rsidRDefault="00E50D1F" w:rsidP="00E50D1F">
      <w:pPr>
        <w:widowControl w:val="0"/>
        <w:overflowPunct w:val="0"/>
        <w:autoSpaceDE w:val="0"/>
        <w:autoSpaceDN w:val="0"/>
        <w:adjustRightInd w:val="0"/>
        <w:spacing w:after="0"/>
        <w:textAlignment w:val="baseline"/>
        <w:rPr>
          <w:rFonts w:asciiTheme="minorHAnsi" w:eastAsiaTheme="majorEastAsia" w:hAnsiTheme="minorHAnsi" w:cstheme="minorHAnsi"/>
          <w:b/>
          <w:bCs/>
        </w:rPr>
      </w:pPr>
    </w:p>
    <w:p w14:paraId="1704BBA8" w14:textId="77777777" w:rsidR="00E50D1F" w:rsidRPr="00634E05" w:rsidRDefault="00E50D1F" w:rsidP="00E50D1F">
      <w:pPr>
        <w:widowControl w:val="0"/>
        <w:overflowPunct w:val="0"/>
        <w:autoSpaceDE w:val="0"/>
        <w:autoSpaceDN w:val="0"/>
        <w:adjustRightInd w:val="0"/>
        <w:spacing w:after="0"/>
        <w:textAlignment w:val="baseline"/>
        <w:rPr>
          <w:rFonts w:asciiTheme="minorHAnsi" w:eastAsiaTheme="majorEastAsia" w:hAnsiTheme="minorHAnsi" w:cstheme="minorHAnsi"/>
          <w:b/>
          <w:bCs/>
        </w:rPr>
      </w:pPr>
    </w:p>
    <w:tbl>
      <w:tblPr>
        <w:tblStyle w:val="TableGrid2"/>
        <w:tblW w:w="0" w:type="auto"/>
        <w:tblLook w:val="04A0" w:firstRow="1" w:lastRow="0" w:firstColumn="1" w:lastColumn="0" w:noHBand="0" w:noVBand="1"/>
      </w:tblPr>
      <w:tblGrid>
        <w:gridCol w:w="9016"/>
      </w:tblGrid>
      <w:tr w:rsidR="00E50D1F" w:rsidRPr="00634E05" w14:paraId="737D3F67" w14:textId="77777777" w:rsidTr="00D71D1F">
        <w:tc>
          <w:tcPr>
            <w:tcW w:w="9016" w:type="dxa"/>
            <w:shd w:val="clear" w:color="auto" w:fill="9CC2E5" w:themeFill="accent5" w:themeFillTint="99"/>
          </w:tcPr>
          <w:p w14:paraId="2B9FDC9F" w14:textId="77777777" w:rsidR="00E50D1F" w:rsidRPr="00634E05" w:rsidRDefault="00E50D1F" w:rsidP="00E50D1F">
            <w:pPr>
              <w:widowControl w:val="0"/>
              <w:numPr>
                <w:ilvl w:val="0"/>
                <w:numId w:val="11"/>
              </w:numPr>
              <w:overflowPunct w:val="0"/>
              <w:autoSpaceDE w:val="0"/>
              <w:autoSpaceDN w:val="0"/>
              <w:adjustRightInd w:val="0"/>
              <w:spacing w:after="0"/>
              <w:textAlignment w:val="baseline"/>
              <w:rPr>
                <w:rFonts w:asciiTheme="minorHAnsi" w:hAnsiTheme="minorHAnsi" w:cstheme="minorHAnsi"/>
                <w:b/>
                <w:bCs/>
                <w:sz w:val="24"/>
                <w:szCs w:val="24"/>
              </w:rPr>
            </w:pPr>
            <w:r w:rsidRPr="00634E05">
              <w:rPr>
                <w:rFonts w:asciiTheme="minorHAnsi" w:hAnsiTheme="minorHAnsi" w:cstheme="minorHAnsi"/>
                <w:b/>
                <w:bCs/>
                <w:sz w:val="24"/>
                <w:szCs w:val="24"/>
              </w:rPr>
              <w:t xml:space="preserve">Please describe your plans for how apprenticeship training would be delivered in your </w:t>
            </w:r>
            <w:proofErr w:type="gramStart"/>
            <w:r w:rsidRPr="00634E05">
              <w:rPr>
                <w:rFonts w:asciiTheme="minorHAnsi" w:hAnsiTheme="minorHAnsi" w:cstheme="minorHAnsi"/>
                <w:b/>
                <w:bCs/>
                <w:sz w:val="24"/>
                <w:szCs w:val="24"/>
              </w:rPr>
              <w:t>prison?</w:t>
            </w:r>
            <w:proofErr w:type="gramEnd"/>
            <w:r w:rsidRPr="00634E05">
              <w:rPr>
                <w:rFonts w:asciiTheme="minorHAnsi" w:hAnsiTheme="minorHAnsi" w:cstheme="minorHAnsi"/>
                <w:b/>
                <w:bCs/>
                <w:sz w:val="24"/>
                <w:szCs w:val="24"/>
              </w:rPr>
              <w:t xml:space="preserve"> </w:t>
            </w:r>
          </w:p>
          <w:p w14:paraId="2EDF8945" w14:textId="77777777" w:rsidR="00E50D1F" w:rsidRPr="00634E05" w:rsidRDefault="00E50D1F" w:rsidP="00D71D1F">
            <w:pPr>
              <w:widowControl w:val="0"/>
              <w:overflowPunct w:val="0"/>
              <w:autoSpaceDE w:val="0"/>
              <w:autoSpaceDN w:val="0"/>
              <w:adjustRightInd w:val="0"/>
              <w:spacing w:after="0"/>
              <w:ind w:left="720"/>
              <w:textAlignment w:val="baseline"/>
              <w:rPr>
                <w:rFonts w:asciiTheme="minorHAnsi" w:hAnsiTheme="minorHAnsi" w:cstheme="minorHAnsi"/>
                <w:b/>
                <w:bCs/>
                <w:sz w:val="24"/>
                <w:szCs w:val="24"/>
              </w:rPr>
            </w:pPr>
          </w:p>
          <w:p w14:paraId="50A1D6CF" w14:textId="77777777" w:rsidR="00E50D1F" w:rsidRPr="00634E05" w:rsidRDefault="00E50D1F" w:rsidP="00D71D1F">
            <w:pPr>
              <w:widowControl w:val="0"/>
              <w:overflowPunct w:val="0"/>
              <w:autoSpaceDE w:val="0"/>
              <w:autoSpaceDN w:val="0"/>
              <w:adjustRightInd w:val="0"/>
              <w:spacing w:after="0"/>
              <w:textAlignment w:val="baseline"/>
              <w:rPr>
                <w:rFonts w:asciiTheme="minorHAnsi" w:hAnsiTheme="minorHAnsi" w:cstheme="minorHAnsi"/>
                <w:b/>
                <w:bCs/>
                <w:sz w:val="24"/>
                <w:szCs w:val="24"/>
              </w:rPr>
            </w:pPr>
            <w:r w:rsidRPr="00634E05">
              <w:rPr>
                <w:rFonts w:asciiTheme="minorHAnsi" w:hAnsiTheme="minorHAnsi" w:cstheme="minorHAnsi"/>
                <w:b/>
                <w:bCs/>
                <w:sz w:val="24"/>
                <w:szCs w:val="24"/>
              </w:rPr>
              <w:t>Please include the volume of apprentices targeted when you will start and how the training will be delivered.</w:t>
            </w:r>
          </w:p>
          <w:p w14:paraId="6BBAAC9F" w14:textId="77777777" w:rsidR="00E50D1F" w:rsidRPr="00634E05" w:rsidRDefault="00E50D1F" w:rsidP="00D71D1F">
            <w:pPr>
              <w:widowControl w:val="0"/>
              <w:overflowPunct w:val="0"/>
              <w:autoSpaceDE w:val="0"/>
              <w:autoSpaceDN w:val="0"/>
              <w:adjustRightInd w:val="0"/>
              <w:spacing w:after="0"/>
              <w:textAlignment w:val="baseline"/>
              <w:rPr>
                <w:rFonts w:asciiTheme="minorHAnsi" w:hAnsiTheme="minorHAnsi" w:cstheme="minorHAnsi"/>
                <w:b/>
                <w:bCs/>
                <w:sz w:val="24"/>
                <w:szCs w:val="24"/>
              </w:rPr>
            </w:pPr>
          </w:p>
        </w:tc>
      </w:tr>
      <w:tr w:rsidR="00E50D1F" w:rsidRPr="00634E05" w14:paraId="7E5C3A43" w14:textId="77777777" w:rsidTr="00D71D1F">
        <w:tc>
          <w:tcPr>
            <w:tcW w:w="9016" w:type="dxa"/>
          </w:tcPr>
          <w:p w14:paraId="26F64523" w14:textId="77777777" w:rsidR="00E50D1F" w:rsidRPr="00634E05" w:rsidRDefault="00E50D1F" w:rsidP="00D71D1F">
            <w:pPr>
              <w:widowControl w:val="0"/>
              <w:overflowPunct w:val="0"/>
              <w:autoSpaceDE w:val="0"/>
              <w:autoSpaceDN w:val="0"/>
              <w:adjustRightInd w:val="0"/>
              <w:spacing w:after="0"/>
              <w:textAlignment w:val="baseline"/>
              <w:rPr>
                <w:rFonts w:asciiTheme="minorHAnsi" w:hAnsiTheme="minorHAnsi" w:cstheme="minorHAnsi"/>
                <w:b/>
                <w:bCs/>
                <w:sz w:val="24"/>
                <w:szCs w:val="24"/>
              </w:rPr>
            </w:pPr>
          </w:p>
          <w:p w14:paraId="50C706C9" w14:textId="77777777" w:rsidR="00E50D1F" w:rsidRPr="00634E05" w:rsidRDefault="00E50D1F" w:rsidP="00D71D1F">
            <w:pPr>
              <w:widowControl w:val="0"/>
              <w:overflowPunct w:val="0"/>
              <w:autoSpaceDE w:val="0"/>
              <w:autoSpaceDN w:val="0"/>
              <w:adjustRightInd w:val="0"/>
              <w:spacing w:after="0"/>
              <w:textAlignment w:val="baseline"/>
              <w:rPr>
                <w:rFonts w:asciiTheme="minorHAnsi" w:hAnsiTheme="minorHAnsi" w:cstheme="minorHAnsi"/>
                <w:b/>
                <w:bCs/>
                <w:sz w:val="24"/>
                <w:szCs w:val="24"/>
              </w:rPr>
            </w:pPr>
          </w:p>
        </w:tc>
      </w:tr>
    </w:tbl>
    <w:p w14:paraId="33341619" w14:textId="77777777" w:rsidR="00E50D1F" w:rsidRPr="00634E05" w:rsidRDefault="00E50D1F" w:rsidP="00E50D1F">
      <w:pPr>
        <w:widowControl w:val="0"/>
        <w:overflowPunct w:val="0"/>
        <w:autoSpaceDE w:val="0"/>
        <w:autoSpaceDN w:val="0"/>
        <w:adjustRightInd w:val="0"/>
        <w:spacing w:after="0"/>
        <w:textAlignment w:val="baseline"/>
        <w:rPr>
          <w:rFonts w:asciiTheme="minorHAnsi" w:eastAsiaTheme="majorEastAsia" w:hAnsiTheme="minorHAnsi" w:cstheme="minorHAnsi"/>
          <w:b/>
          <w:bCs/>
        </w:rPr>
      </w:pPr>
    </w:p>
    <w:p w14:paraId="70409D5D" w14:textId="77777777" w:rsidR="00E50D1F" w:rsidRPr="00634E05" w:rsidRDefault="00E50D1F" w:rsidP="00E50D1F">
      <w:pPr>
        <w:widowControl w:val="0"/>
        <w:overflowPunct w:val="0"/>
        <w:autoSpaceDE w:val="0"/>
        <w:autoSpaceDN w:val="0"/>
        <w:adjustRightInd w:val="0"/>
        <w:spacing w:after="0"/>
        <w:textAlignment w:val="baseline"/>
        <w:rPr>
          <w:rFonts w:asciiTheme="minorHAnsi" w:eastAsiaTheme="majorEastAsia" w:hAnsiTheme="minorHAnsi" w:cstheme="minorHAnsi"/>
          <w:b/>
          <w:bCs/>
        </w:rPr>
      </w:pPr>
    </w:p>
    <w:tbl>
      <w:tblPr>
        <w:tblStyle w:val="TableGrid2"/>
        <w:tblW w:w="0" w:type="auto"/>
        <w:tblLook w:val="04A0" w:firstRow="1" w:lastRow="0" w:firstColumn="1" w:lastColumn="0" w:noHBand="0" w:noVBand="1"/>
      </w:tblPr>
      <w:tblGrid>
        <w:gridCol w:w="9016"/>
      </w:tblGrid>
      <w:tr w:rsidR="00E50D1F" w:rsidRPr="00634E05" w14:paraId="7905E155" w14:textId="77777777" w:rsidTr="00D71D1F">
        <w:tc>
          <w:tcPr>
            <w:tcW w:w="9016" w:type="dxa"/>
            <w:shd w:val="clear" w:color="auto" w:fill="9CC2E5" w:themeFill="accent5" w:themeFillTint="99"/>
          </w:tcPr>
          <w:p w14:paraId="79E1E248" w14:textId="77777777" w:rsidR="00E50D1F" w:rsidRPr="00634E05" w:rsidRDefault="00E50D1F" w:rsidP="00E50D1F">
            <w:pPr>
              <w:widowControl w:val="0"/>
              <w:numPr>
                <w:ilvl w:val="0"/>
                <w:numId w:val="11"/>
              </w:numPr>
              <w:overflowPunct w:val="0"/>
              <w:autoSpaceDE w:val="0"/>
              <w:autoSpaceDN w:val="0"/>
              <w:adjustRightInd w:val="0"/>
              <w:spacing w:after="0"/>
              <w:textAlignment w:val="baseline"/>
              <w:rPr>
                <w:rFonts w:asciiTheme="minorHAnsi" w:hAnsiTheme="minorHAnsi" w:cstheme="minorHAnsi"/>
                <w:b/>
                <w:bCs/>
                <w:sz w:val="24"/>
                <w:szCs w:val="24"/>
              </w:rPr>
            </w:pPr>
            <w:r w:rsidRPr="00634E05">
              <w:rPr>
                <w:rFonts w:asciiTheme="minorHAnsi" w:hAnsiTheme="minorHAnsi" w:cstheme="minorHAnsi"/>
                <w:b/>
                <w:bCs/>
                <w:sz w:val="24"/>
                <w:szCs w:val="24"/>
              </w:rPr>
              <w:t xml:space="preserve">Which employers/providers would you plan to work with to deliver apprenticeship training in your prison? </w:t>
            </w:r>
          </w:p>
          <w:p w14:paraId="69B2DAC4" w14:textId="77777777" w:rsidR="00E50D1F" w:rsidRPr="00634E05" w:rsidRDefault="00E50D1F" w:rsidP="00D71D1F">
            <w:pPr>
              <w:widowControl w:val="0"/>
              <w:overflowPunct w:val="0"/>
              <w:autoSpaceDE w:val="0"/>
              <w:autoSpaceDN w:val="0"/>
              <w:adjustRightInd w:val="0"/>
              <w:spacing w:after="0"/>
              <w:ind w:left="720"/>
              <w:textAlignment w:val="baseline"/>
              <w:rPr>
                <w:rFonts w:asciiTheme="minorHAnsi" w:hAnsiTheme="minorHAnsi" w:cstheme="minorHAnsi"/>
                <w:b/>
                <w:bCs/>
                <w:sz w:val="24"/>
                <w:szCs w:val="24"/>
              </w:rPr>
            </w:pPr>
          </w:p>
          <w:p w14:paraId="0D7F7FBA" w14:textId="77777777" w:rsidR="00E50D1F" w:rsidRPr="00634E05" w:rsidRDefault="00E50D1F" w:rsidP="00D71D1F">
            <w:pPr>
              <w:widowControl w:val="0"/>
              <w:overflowPunct w:val="0"/>
              <w:autoSpaceDE w:val="0"/>
              <w:autoSpaceDN w:val="0"/>
              <w:adjustRightInd w:val="0"/>
              <w:spacing w:after="0"/>
              <w:textAlignment w:val="baseline"/>
              <w:rPr>
                <w:rFonts w:asciiTheme="minorHAnsi" w:hAnsiTheme="minorHAnsi" w:cstheme="minorHAnsi"/>
                <w:b/>
                <w:bCs/>
                <w:sz w:val="24"/>
                <w:szCs w:val="24"/>
              </w:rPr>
            </w:pPr>
            <w:r w:rsidRPr="00634E05">
              <w:rPr>
                <w:rFonts w:asciiTheme="minorHAnsi" w:hAnsiTheme="minorHAnsi" w:cstheme="minorHAnsi"/>
                <w:b/>
                <w:bCs/>
                <w:sz w:val="24"/>
                <w:szCs w:val="24"/>
              </w:rPr>
              <w:t>Please reference any existing links to employers/providers</w:t>
            </w:r>
          </w:p>
          <w:p w14:paraId="6F53B2F9" w14:textId="77777777" w:rsidR="00E50D1F" w:rsidRPr="00634E05" w:rsidRDefault="00E50D1F" w:rsidP="00D71D1F">
            <w:pPr>
              <w:widowControl w:val="0"/>
              <w:overflowPunct w:val="0"/>
              <w:autoSpaceDE w:val="0"/>
              <w:autoSpaceDN w:val="0"/>
              <w:adjustRightInd w:val="0"/>
              <w:spacing w:after="0"/>
              <w:textAlignment w:val="baseline"/>
              <w:rPr>
                <w:rFonts w:asciiTheme="minorHAnsi" w:hAnsiTheme="minorHAnsi" w:cstheme="minorHAnsi"/>
                <w:b/>
                <w:bCs/>
                <w:sz w:val="24"/>
                <w:szCs w:val="24"/>
              </w:rPr>
            </w:pPr>
          </w:p>
        </w:tc>
      </w:tr>
      <w:tr w:rsidR="00E50D1F" w:rsidRPr="00634E05" w14:paraId="77F18E33" w14:textId="77777777" w:rsidTr="00D71D1F">
        <w:tc>
          <w:tcPr>
            <w:tcW w:w="9016" w:type="dxa"/>
          </w:tcPr>
          <w:p w14:paraId="71A262DA" w14:textId="77777777" w:rsidR="00E50D1F" w:rsidRPr="00634E05" w:rsidRDefault="00E50D1F" w:rsidP="00D71D1F">
            <w:pPr>
              <w:widowControl w:val="0"/>
              <w:overflowPunct w:val="0"/>
              <w:autoSpaceDE w:val="0"/>
              <w:autoSpaceDN w:val="0"/>
              <w:adjustRightInd w:val="0"/>
              <w:spacing w:after="0"/>
              <w:textAlignment w:val="baseline"/>
              <w:rPr>
                <w:rFonts w:asciiTheme="minorHAnsi" w:hAnsiTheme="minorHAnsi" w:cstheme="minorHAnsi"/>
                <w:b/>
                <w:bCs/>
                <w:sz w:val="24"/>
                <w:szCs w:val="24"/>
              </w:rPr>
            </w:pPr>
          </w:p>
          <w:p w14:paraId="7DB73177" w14:textId="77777777" w:rsidR="00E50D1F" w:rsidRPr="00634E05" w:rsidRDefault="00E50D1F" w:rsidP="00D71D1F">
            <w:pPr>
              <w:widowControl w:val="0"/>
              <w:overflowPunct w:val="0"/>
              <w:autoSpaceDE w:val="0"/>
              <w:autoSpaceDN w:val="0"/>
              <w:adjustRightInd w:val="0"/>
              <w:spacing w:after="0"/>
              <w:textAlignment w:val="baseline"/>
              <w:rPr>
                <w:rFonts w:asciiTheme="minorHAnsi" w:hAnsiTheme="minorHAnsi" w:cstheme="minorHAnsi"/>
                <w:b/>
                <w:bCs/>
                <w:sz w:val="24"/>
                <w:szCs w:val="24"/>
              </w:rPr>
            </w:pPr>
          </w:p>
        </w:tc>
      </w:tr>
    </w:tbl>
    <w:p w14:paraId="08E930FE" w14:textId="77777777" w:rsidR="00E50D1F" w:rsidRPr="00634E05" w:rsidRDefault="00E50D1F" w:rsidP="00E50D1F">
      <w:pPr>
        <w:widowControl w:val="0"/>
        <w:overflowPunct w:val="0"/>
        <w:autoSpaceDE w:val="0"/>
        <w:autoSpaceDN w:val="0"/>
        <w:adjustRightInd w:val="0"/>
        <w:spacing w:after="0"/>
        <w:textAlignment w:val="baseline"/>
        <w:rPr>
          <w:rFonts w:asciiTheme="minorHAnsi" w:eastAsiaTheme="majorEastAsia" w:hAnsiTheme="minorHAnsi" w:cstheme="minorHAnsi"/>
          <w:b/>
          <w:bCs/>
        </w:rPr>
      </w:pPr>
    </w:p>
    <w:p w14:paraId="75093A7D" w14:textId="77777777" w:rsidR="00E50D1F" w:rsidRDefault="00E50D1F" w:rsidP="00E50D1F">
      <w:pPr>
        <w:widowControl w:val="0"/>
        <w:overflowPunct w:val="0"/>
        <w:autoSpaceDE w:val="0"/>
        <w:autoSpaceDN w:val="0"/>
        <w:adjustRightInd w:val="0"/>
        <w:spacing w:after="0"/>
        <w:textAlignment w:val="baseline"/>
        <w:rPr>
          <w:rFonts w:asciiTheme="minorHAnsi" w:eastAsiaTheme="majorEastAsia" w:hAnsiTheme="minorHAnsi" w:cstheme="minorHAnsi"/>
          <w:b/>
          <w:bCs/>
        </w:rPr>
      </w:pPr>
    </w:p>
    <w:p w14:paraId="7E15D2C7" w14:textId="77777777" w:rsidR="00E50D1F" w:rsidRDefault="00E50D1F" w:rsidP="00E50D1F">
      <w:pPr>
        <w:widowControl w:val="0"/>
        <w:overflowPunct w:val="0"/>
        <w:autoSpaceDE w:val="0"/>
        <w:autoSpaceDN w:val="0"/>
        <w:adjustRightInd w:val="0"/>
        <w:spacing w:after="0"/>
        <w:textAlignment w:val="baseline"/>
        <w:rPr>
          <w:rFonts w:asciiTheme="minorHAnsi" w:eastAsiaTheme="majorEastAsia" w:hAnsiTheme="minorHAnsi" w:cstheme="minorHAnsi"/>
          <w:b/>
          <w:bCs/>
        </w:rPr>
      </w:pPr>
    </w:p>
    <w:p w14:paraId="264428C9" w14:textId="77777777" w:rsidR="00E50D1F" w:rsidRDefault="00E50D1F" w:rsidP="00E50D1F">
      <w:pPr>
        <w:widowControl w:val="0"/>
        <w:overflowPunct w:val="0"/>
        <w:autoSpaceDE w:val="0"/>
        <w:autoSpaceDN w:val="0"/>
        <w:adjustRightInd w:val="0"/>
        <w:spacing w:after="0"/>
        <w:textAlignment w:val="baseline"/>
        <w:rPr>
          <w:rFonts w:asciiTheme="minorHAnsi" w:eastAsiaTheme="majorEastAsia" w:hAnsiTheme="minorHAnsi" w:cstheme="minorHAnsi"/>
          <w:b/>
          <w:bCs/>
        </w:rPr>
      </w:pPr>
    </w:p>
    <w:p w14:paraId="1FDD70AD" w14:textId="77777777" w:rsidR="00E50D1F" w:rsidRDefault="00E50D1F" w:rsidP="00E50D1F">
      <w:pPr>
        <w:widowControl w:val="0"/>
        <w:overflowPunct w:val="0"/>
        <w:autoSpaceDE w:val="0"/>
        <w:autoSpaceDN w:val="0"/>
        <w:adjustRightInd w:val="0"/>
        <w:spacing w:after="0"/>
        <w:textAlignment w:val="baseline"/>
        <w:rPr>
          <w:rFonts w:asciiTheme="minorHAnsi" w:eastAsiaTheme="majorEastAsia" w:hAnsiTheme="minorHAnsi" w:cstheme="minorHAnsi"/>
          <w:b/>
          <w:bCs/>
        </w:rPr>
      </w:pPr>
    </w:p>
    <w:p w14:paraId="0D386588" w14:textId="77777777" w:rsidR="00E50D1F" w:rsidRPr="00634E05" w:rsidRDefault="00E50D1F" w:rsidP="00E50D1F">
      <w:pPr>
        <w:widowControl w:val="0"/>
        <w:overflowPunct w:val="0"/>
        <w:autoSpaceDE w:val="0"/>
        <w:autoSpaceDN w:val="0"/>
        <w:adjustRightInd w:val="0"/>
        <w:spacing w:after="0"/>
        <w:textAlignment w:val="baseline"/>
        <w:rPr>
          <w:rFonts w:asciiTheme="minorHAnsi" w:eastAsiaTheme="majorEastAsia" w:hAnsiTheme="minorHAnsi" w:cstheme="minorHAnsi"/>
          <w:b/>
          <w:bCs/>
        </w:rPr>
      </w:pPr>
    </w:p>
    <w:tbl>
      <w:tblPr>
        <w:tblStyle w:val="TableGrid2"/>
        <w:tblW w:w="0" w:type="auto"/>
        <w:tblLook w:val="04A0" w:firstRow="1" w:lastRow="0" w:firstColumn="1" w:lastColumn="0" w:noHBand="0" w:noVBand="1"/>
      </w:tblPr>
      <w:tblGrid>
        <w:gridCol w:w="9016"/>
      </w:tblGrid>
      <w:tr w:rsidR="00E50D1F" w:rsidRPr="00634E05" w14:paraId="29F13C5E" w14:textId="77777777" w:rsidTr="00D71D1F">
        <w:tc>
          <w:tcPr>
            <w:tcW w:w="9016" w:type="dxa"/>
            <w:shd w:val="clear" w:color="auto" w:fill="9CC2E5" w:themeFill="accent5" w:themeFillTint="99"/>
          </w:tcPr>
          <w:p w14:paraId="479BCD3A" w14:textId="77777777" w:rsidR="00E50D1F" w:rsidRPr="00634E05" w:rsidRDefault="00E50D1F" w:rsidP="00E50D1F">
            <w:pPr>
              <w:widowControl w:val="0"/>
              <w:numPr>
                <w:ilvl w:val="0"/>
                <w:numId w:val="11"/>
              </w:numPr>
              <w:overflowPunct w:val="0"/>
              <w:autoSpaceDE w:val="0"/>
              <w:autoSpaceDN w:val="0"/>
              <w:adjustRightInd w:val="0"/>
              <w:spacing w:after="0"/>
              <w:textAlignment w:val="baseline"/>
              <w:rPr>
                <w:rFonts w:asciiTheme="minorHAnsi" w:hAnsiTheme="minorHAnsi" w:cstheme="minorHAnsi"/>
                <w:b/>
                <w:bCs/>
                <w:sz w:val="24"/>
                <w:szCs w:val="24"/>
              </w:rPr>
            </w:pPr>
            <w:r w:rsidRPr="00634E05">
              <w:rPr>
                <w:rFonts w:asciiTheme="minorHAnsi" w:hAnsiTheme="minorHAnsi" w:cstheme="minorHAnsi"/>
                <w:b/>
                <w:bCs/>
                <w:sz w:val="24"/>
                <w:szCs w:val="24"/>
              </w:rPr>
              <w:lastRenderedPageBreak/>
              <w:t>How will you determine a prisoner’s suitability to undertake an apprenticeship?  (Including English &amp; Maths)</w:t>
            </w:r>
          </w:p>
          <w:p w14:paraId="3F1CF41A" w14:textId="77777777" w:rsidR="00E50D1F" w:rsidRPr="00634E05" w:rsidRDefault="00E50D1F" w:rsidP="00D71D1F">
            <w:pPr>
              <w:widowControl w:val="0"/>
              <w:overflowPunct w:val="0"/>
              <w:autoSpaceDE w:val="0"/>
              <w:autoSpaceDN w:val="0"/>
              <w:adjustRightInd w:val="0"/>
              <w:spacing w:after="0"/>
              <w:ind w:left="720"/>
              <w:textAlignment w:val="baseline"/>
              <w:rPr>
                <w:rFonts w:asciiTheme="minorHAnsi" w:hAnsiTheme="minorHAnsi" w:cstheme="minorHAnsi"/>
                <w:b/>
                <w:bCs/>
                <w:sz w:val="24"/>
                <w:szCs w:val="24"/>
              </w:rPr>
            </w:pPr>
          </w:p>
          <w:p w14:paraId="54CD4E9A" w14:textId="77777777" w:rsidR="00E50D1F" w:rsidRPr="00634E05" w:rsidRDefault="00E50D1F" w:rsidP="00D71D1F">
            <w:pPr>
              <w:widowControl w:val="0"/>
              <w:overflowPunct w:val="0"/>
              <w:autoSpaceDE w:val="0"/>
              <w:autoSpaceDN w:val="0"/>
              <w:adjustRightInd w:val="0"/>
              <w:spacing w:after="0"/>
              <w:textAlignment w:val="baseline"/>
              <w:rPr>
                <w:rFonts w:asciiTheme="minorHAnsi" w:hAnsiTheme="minorHAnsi" w:cstheme="minorHAnsi"/>
                <w:b/>
                <w:bCs/>
                <w:sz w:val="24"/>
                <w:szCs w:val="24"/>
              </w:rPr>
            </w:pPr>
            <w:r w:rsidRPr="00634E05">
              <w:rPr>
                <w:rFonts w:asciiTheme="minorHAnsi" w:hAnsiTheme="minorHAnsi" w:cstheme="minorHAnsi"/>
                <w:b/>
                <w:bCs/>
                <w:sz w:val="24"/>
                <w:szCs w:val="24"/>
              </w:rPr>
              <w:t>Please include details of any risk assessments which must be undertaken.</w:t>
            </w:r>
          </w:p>
          <w:p w14:paraId="634D5CE2" w14:textId="77777777" w:rsidR="00E50D1F" w:rsidRPr="00634E05" w:rsidRDefault="00E50D1F" w:rsidP="00D71D1F">
            <w:pPr>
              <w:widowControl w:val="0"/>
              <w:overflowPunct w:val="0"/>
              <w:autoSpaceDE w:val="0"/>
              <w:autoSpaceDN w:val="0"/>
              <w:adjustRightInd w:val="0"/>
              <w:spacing w:after="0"/>
              <w:textAlignment w:val="baseline"/>
              <w:rPr>
                <w:rFonts w:asciiTheme="minorHAnsi" w:hAnsiTheme="minorHAnsi" w:cstheme="minorHAnsi"/>
                <w:b/>
                <w:bCs/>
                <w:sz w:val="24"/>
                <w:szCs w:val="24"/>
              </w:rPr>
            </w:pPr>
          </w:p>
        </w:tc>
      </w:tr>
      <w:tr w:rsidR="00E50D1F" w:rsidRPr="00634E05" w14:paraId="2AC85969" w14:textId="77777777" w:rsidTr="00D71D1F">
        <w:tc>
          <w:tcPr>
            <w:tcW w:w="9016" w:type="dxa"/>
          </w:tcPr>
          <w:p w14:paraId="26A5BC10" w14:textId="77777777" w:rsidR="00E50D1F" w:rsidRPr="00634E05" w:rsidRDefault="00E50D1F" w:rsidP="00D71D1F">
            <w:pPr>
              <w:widowControl w:val="0"/>
              <w:overflowPunct w:val="0"/>
              <w:autoSpaceDE w:val="0"/>
              <w:autoSpaceDN w:val="0"/>
              <w:adjustRightInd w:val="0"/>
              <w:spacing w:after="0"/>
              <w:textAlignment w:val="baseline"/>
              <w:rPr>
                <w:rFonts w:asciiTheme="minorHAnsi" w:hAnsiTheme="minorHAnsi" w:cstheme="minorHAnsi"/>
                <w:b/>
                <w:bCs/>
                <w:sz w:val="24"/>
                <w:szCs w:val="24"/>
              </w:rPr>
            </w:pPr>
          </w:p>
          <w:p w14:paraId="3F2C8A74" w14:textId="77777777" w:rsidR="00E50D1F" w:rsidRPr="00634E05" w:rsidRDefault="00E50D1F" w:rsidP="00D71D1F">
            <w:pPr>
              <w:widowControl w:val="0"/>
              <w:overflowPunct w:val="0"/>
              <w:autoSpaceDE w:val="0"/>
              <w:autoSpaceDN w:val="0"/>
              <w:adjustRightInd w:val="0"/>
              <w:spacing w:after="0"/>
              <w:textAlignment w:val="baseline"/>
              <w:rPr>
                <w:rFonts w:asciiTheme="minorHAnsi" w:hAnsiTheme="minorHAnsi" w:cstheme="minorHAnsi"/>
                <w:b/>
                <w:bCs/>
                <w:sz w:val="24"/>
                <w:szCs w:val="24"/>
              </w:rPr>
            </w:pPr>
          </w:p>
        </w:tc>
      </w:tr>
    </w:tbl>
    <w:p w14:paraId="631ADFBE" w14:textId="77777777" w:rsidR="00E50D1F" w:rsidRPr="00634E05" w:rsidRDefault="00E50D1F" w:rsidP="00E50D1F">
      <w:pPr>
        <w:widowControl w:val="0"/>
        <w:overflowPunct w:val="0"/>
        <w:autoSpaceDE w:val="0"/>
        <w:autoSpaceDN w:val="0"/>
        <w:adjustRightInd w:val="0"/>
        <w:spacing w:after="0"/>
        <w:textAlignment w:val="baseline"/>
        <w:rPr>
          <w:rFonts w:asciiTheme="minorHAnsi" w:eastAsiaTheme="majorEastAsia" w:hAnsiTheme="minorHAnsi" w:cstheme="minorHAnsi"/>
          <w:b/>
          <w:bCs/>
        </w:rPr>
      </w:pPr>
    </w:p>
    <w:tbl>
      <w:tblPr>
        <w:tblStyle w:val="TableGrid2"/>
        <w:tblW w:w="0" w:type="auto"/>
        <w:tblLook w:val="04A0" w:firstRow="1" w:lastRow="0" w:firstColumn="1" w:lastColumn="0" w:noHBand="0" w:noVBand="1"/>
      </w:tblPr>
      <w:tblGrid>
        <w:gridCol w:w="9016"/>
      </w:tblGrid>
      <w:tr w:rsidR="00E50D1F" w:rsidRPr="00634E05" w14:paraId="791B5914" w14:textId="77777777" w:rsidTr="00D71D1F">
        <w:tc>
          <w:tcPr>
            <w:tcW w:w="9016" w:type="dxa"/>
            <w:shd w:val="clear" w:color="auto" w:fill="9CC2E5" w:themeFill="accent5" w:themeFillTint="99"/>
          </w:tcPr>
          <w:p w14:paraId="19066A9F" w14:textId="77777777" w:rsidR="00E50D1F" w:rsidRPr="00634E05" w:rsidRDefault="00E50D1F" w:rsidP="00E50D1F">
            <w:pPr>
              <w:widowControl w:val="0"/>
              <w:numPr>
                <w:ilvl w:val="0"/>
                <w:numId w:val="11"/>
              </w:numPr>
              <w:overflowPunct w:val="0"/>
              <w:autoSpaceDE w:val="0"/>
              <w:autoSpaceDN w:val="0"/>
              <w:adjustRightInd w:val="0"/>
              <w:spacing w:after="0"/>
              <w:textAlignment w:val="baseline"/>
              <w:rPr>
                <w:rFonts w:asciiTheme="minorHAnsi" w:hAnsiTheme="minorHAnsi" w:cstheme="minorHAnsi"/>
                <w:b/>
                <w:bCs/>
                <w:sz w:val="24"/>
                <w:szCs w:val="24"/>
              </w:rPr>
            </w:pPr>
            <w:r w:rsidRPr="00634E05">
              <w:rPr>
                <w:rFonts w:asciiTheme="minorHAnsi" w:hAnsiTheme="minorHAnsi" w:cstheme="minorHAnsi"/>
                <w:b/>
                <w:bCs/>
                <w:sz w:val="24"/>
                <w:szCs w:val="24"/>
              </w:rPr>
              <w:t xml:space="preserve">How will your facilities accommodate the delivery of apprenticeships onsite? </w:t>
            </w:r>
          </w:p>
          <w:p w14:paraId="26350D23" w14:textId="77777777" w:rsidR="00E50D1F" w:rsidRPr="00634E05" w:rsidRDefault="00E50D1F" w:rsidP="00D71D1F">
            <w:pPr>
              <w:widowControl w:val="0"/>
              <w:overflowPunct w:val="0"/>
              <w:autoSpaceDE w:val="0"/>
              <w:autoSpaceDN w:val="0"/>
              <w:adjustRightInd w:val="0"/>
              <w:spacing w:after="0"/>
              <w:ind w:left="720"/>
              <w:textAlignment w:val="baseline"/>
              <w:rPr>
                <w:rFonts w:asciiTheme="minorHAnsi" w:hAnsiTheme="minorHAnsi" w:cstheme="minorHAnsi"/>
                <w:b/>
                <w:bCs/>
                <w:sz w:val="24"/>
                <w:szCs w:val="24"/>
              </w:rPr>
            </w:pPr>
          </w:p>
          <w:p w14:paraId="5C45B41B" w14:textId="77777777" w:rsidR="00E50D1F" w:rsidRPr="00634E05" w:rsidRDefault="00E50D1F" w:rsidP="00D71D1F">
            <w:pPr>
              <w:widowControl w:val="0"/>
              <w:overflowPunct w:val="0"/>
              <w:autoSpaceDE w:val="0"/>
              <w:autoSpaceDN w:val="0"/>
              <w:adjustRightInd w:val="0"/>
              <w:spacing w:after="0"/>
              <w:textAlignment w:val="baseline"/>
              <w:rPr>
                <w:rFonts w:asciiTheme="minorHAnsi" w:hAnsiTheme="minorHAnsi" w:cstheme="minorHAnsi"/>
                <w:b/>
                <w:bCs/>
                <w:sz w:val="24"/>
                <w:szCs w:val="24"/>
              </w:rPr>
            </w:pPr>
          </w:p>
        </w:tc>
      </w:tr>
      <w:tr w:rsidR="00E50D1F" w:rsidRPr="00634E05" w14:paraId="2879E59D" w14:textId="77777777" w:rsidTr="00D71D1F">
        <w:tc>
          <w:tcPr>
            <w:tcW w:w="9016" w:type="dxa"/>
          </w:tcPr>
          <w:p w14:paraId="29355C56" w14:textId="77777777" w:rsidR="00E50D1F" w:rsidRPr="00634E05" w:rsidRDefault="00E50D1F" w:rsidP="00D71D1F">
            <w:pPr>
              <w:widowControl w:val="0"/>
              <w:overflowPunct w:val="0"/>
              <w:autoSpaceDE w:val="0"/>
              <w:autoSpaceDN w:val="0"/>
              <w:adjustRightInd w:val="0"/>
              <w:spacing w:after="0"/>
              <w:textAlignment w:val="baseline"/>
              <w:rPr>
                <w:rFonts w:asciiTheme="minorHAnsi" w:hAnsiTheme="minorHAnsi" w:cstheme="minorHAnsi"/>
                <w:b/>
                <w:bCs/>
                <w:sz w:val="24"/>
                <w:szCs w:val="24"/>
              </w:rPr>
            </w:pPr>
          </w:p>
          <w:p w14:paraId="7F2423AF" w14:textId="77777777" w:rsidR="00E50D1F" w:rsidRPr="00634E05" w:rsidRDefault="00E50D1F" w:rsidP="00D71D1F">
            <w:pPr>
              <w:widowControl w:val="0"/>
              <w:overflowPunct w:val="0"/>
              <w:autoSpaceDE w:val="0"/>
              <w:autoSpaceDN w:val="0"/>
              <w:adjustRightInd w:val="0"/>
              <w:spacing w:after="0"/>
              <w:textAlignment w:val="baseline"/>
              <w:rPr>
                <w:rFonts w:asciiTheme="minorHAnsi" w:hAnsiTheme="minorHAnsi" w:cstheme="minorHAnsi"/>
                <w:b/>
                <w:bCs/>
                <w:sz w:val="24"/>
                <w:szCs w:val="24"/>
              </w:rPr>
            </w:pPr>
          </w:p>
        </w:tc>
      </w:tr>
    </w:tbl>
    <w:p w14:paraId="676A8762" w14:textId="77777777" w:rsidR="00E50D1F" w:rsidRPr="00634E05" w:rsidRDefault="00E50D1F" w:rsidP="00E50D1F">
      <w:pPr>
        <w:widowControl w:val="0"/>
        <w:overflowPunct w:val="0"/>
        <w:autoSpaceDE w:val="0"/>
        <w:autoSpaceDN w:val="0"/>
        <w:adjustRightInd w:val="0"/>
        <w:spacing w:after="0"/>
        <w:textAlignment w:val="baseline"/>
        <w:rPr>
          <w:rFonts w:asciiTheme="minorHAnsi" w:eastAsiaTheme="majorEastAsia" w:hAnsiTheme="minorHAnsi" w:cstheme="minorHAnsi"/>
          <w:b/>
          <w:bCs/>
        </w:rPr>
      </w:pPr>
    </w:p>
    <w:tbl>
      <w:tblPr>
        <w:tblStyle w:val="TableGrid2"/>
        <w:tblW w:w="0" w:type="auto"/>
        <w:tblLook w:val="04A0" w:firstRow="1" w:lastRow="0" w:firstColumn="1" w:lastColumn="0" w:noHBand="0" w:noVBand="1"/>
      </w:tblPr>
      <w:tblGrid>
        <w:gridCol w:w="9016"/>
      </w:tblGrid>
      <w:tr w:rsidR="00E50D1F" w:rsidRPr="00634E05" w14:paraId="7B139EC8" w14:textId="77777777" w:rsidTr="00D71D1F">
        <w:tc>
          <w:tcPr>
            <w:tcW w:w="9016" w:type="dxa"/>
            <w:shd w:val="clear" w:color="auto" w:fill="9CC2E5" w:themeFill="accent5" w:themeFillTint="99"/>
          </w:tcPr>
          <w:p w14:paraId="7CD8A226" w14:textId="77777777" w:rsidR="00E50D1F" w:rsidRPr="00634E05" w:rsidRDefault="00E50D1F" w:rsidP="00E50D1F">
            <w:pPr>
              <w:widowControl w:val="0"/>
              <w:numPr>
                <w:ilvl w:val="0"/>
                <w:numId w:val="11"/>
              </w:numPr>
              <w:overflowPunct w:val="0"/>
              <w:autoSpaceDE w:val="0"/>
              <w:autoSpaceDN w:val="0"/>
              <w:adjustRightInd w:val="0"/>
              <w:spacing w:after="0"/>
              <w:textAlignment w:val="baseline"/>
              <w:rPr>
                <w:rFonts w:asciiTheme="minorHAnsi" w:hAnsiTheme="minorHAnsi" w:cstheme="minorHAnsi"/>
                <w:b/>
                <w:bCs/>
                <w:sz w:val="24"/>
                <w:szCs w:val="24"/>
              </w:rPr>
            </w:pPr>
            <w:r w:rsidRPr="00634E05">
              <w:rPr>
                <w:rFonts w:asciiTheme="minorHAnsi" w:hAnsiTheme="minorHAnsi" w:cstheme="minorHAnsi"/>
                <w:b/>
                <w:bCs/>
                <w:sz w:val="24"/>
                <w:szCs w:val="24"/>
              </w:rPr>
              <w:t xml:space="preserve">How do you plan to identify suitable candidates, and support them with the application and onboarding process? </w:t>
            </w:r>
          </w:p>
          <w:p w14:paraId="1DD18D0F" w14:textId="77777777" w:rsidR="00E50D1F" w:rsidRPr="00634E05" w:rsidRDefault="00E50D1F" w:rsidP="00D71D1F">
            <w:pPr>
              <w:widowControl w:val="0"/>
              <w:overflowPunct w:val="0"/>
              <w:autoSpaceDE w:val="0"/>
              <w:autoSpaceDN w:val="0"/>
              <w:adjustRightInd w:val="0"/>
              <w:spacing w:after="0"/>
              <w:ind w:left="720"/>
              <w:textAlignment w:val="baseline"/>
              <w:rPr>
                <w:rFonts w:asciiTheme="minorHAnsi" w:hAnsiTheme="minorHAnsi" w:cstheme="minorHAnsi"/>
                <w:b/>
                <w:bCs/>
                <w:sz w:val="24"/>
                <w:szCs w:val="24"/>
              </w:rPr>
            </w:pPr>
          </w:p>
          <w:p w14:paraId="0B1D38AB" w14:textId="77777777" w:rsidR="00E50D1F" w:rsidRPr="00634E05" w:rsidRDefault="00E50D1F" w:rsidP="00D71D1F">
            <w:pPr>
              <w:widowControl w:val="0"/>
              <w:overflowPunct w:val="0"/>
              <w:autoSpaceDE w:val="0"/>
              <w:autoSpaceDN w:val="0"/>
              <w:adjustRightInd w:val="0"/>
              <w:spacing w:after="0"/>
              <w:textAlignment w:val="baseline"/>
              <w:rPr>
                <w:rFonts w:asciiTheme="minorHAnsi" w:hAnsiTheme="minorHAnsi" w:cstheme="minorHAnsi"/>
                <w:b/>
                <w:bCs/>
                <w:sz w:val="24"/>
                <w:szCs w:val="24"/>
              </w:rPr>
            </w:pPr>
          </w:p>
        </w:tc>
      </w:tr>
      <w:tr w:rsidR="00E50D1F" w:rsidRPr="00634E05" w14:paraId="02C36ACA" w14:textId="77777777" w:rsidTr="00D71D1F">
        <w:tc>
          <w:tcPr>
            <w:tcW w:w="9016" w:type="dxa"/>
          </w:tcPr>
          <w:p w14:paraId="3ABF545F" w14:textId="77777777" w:rsidR="00E50D1F" w:rsidRPr="00634E05" w:rsidRDefault="00E50D1F" w:rsidP="00D71D1F">
            <w:pPr>
              <w:widowControl w:val="0"/>
              <w:overflowPunct w:val="0"/>
              <w:autoSpaceDE w:val="0"/>
              <w:autoSpaceDN w:val="0"/>
              <w:adjustRightInd w:val="0"/>
              <w:spacing w:after="0"/>
              <w:textAlignment w:val="baseline"/>
              <w:rPr>
                <w:rFonts w:asciiTheme="minorHAnsi" w:hAnsiTheme="minorHAnsi" w:cstheme="minorHAnsi"/>
                <w:b/>
                <w:bCs/>
                <w:sz w:val="24"/>
                <w:szCs w:val="24"/>
              </w:rPr>
            </w:pPr>
          </w:p>
          <w:p w14:paraId="591481C6" w14:textId="77777777" w:rsidR="00E50D1F" w:rsidRPr="00634E05" w:rsidRDefault="00E50D1F" w:rsidP="00D71D1F">
            <w:pPr>
              <w:widowControl w:val="0"/>
              <w:overflowPunct w:val="0"/>
              <w:autoSpaceDE w:val="0"/>
              <w:autoSpaceDN w:val="0"/>
              <w:adjustRightInd w:val="0"/>
              <w:spacing w:after="0"/>
              <w:textAlignment w:val="baseline"/>
              <w:rPr>
                <w:rFonts w:asciiTheme="minorHAnsi" w:hAnsiTheme="minorHAnsi" w:cstheme="minorHAnsi"/>
                <w:b/>
                <w:bCs/>
                <w:sz w:val="24"/>
                <w:szCs w:val="24"/>
              </w:rPr>
            </w:pPr>
          </w:p>
        </w:tc>
      </w:tr>
    </w:tbl>
    <w:p w14:paraId="1DE48367" w14:textId="77777777" w:rsidR="00E50D1F" w:rsidRPr="00634E05" w:rsidRDefault="00E50D1F" w:rsidP="00E50D1F">
      <w:pPr>
        <w:widowControl w:val="0"/>
        <w:overflowPunct w:val="0"/>
        <w:autoSpaceDE w:val="0"/>
        <w:autoSpaceDN w:val="0"/>
        <w:adjustRightInd w:val="0"/>
        <w:spacing w:after="0"/>
        <w:textAlignment w:val="baseline"/>
        <w:rPr>
          <w:rFonts w:asciiTheme="minorHAnsi" w:eastAsiaTheme="majorEastAsia" w:hAnsiTheme="minorHAnsi" w:cstheme="minorHAnsi"/>
          <w:b/>
          <w:bCs/>
        </w:rPr>
      </w:pPr>
    </w:p>
    <w:tbl>
      <w:tblPr>
        <w:tblStyle w:val="TableGrid2"/>
        <w:tblW w:w="0" w:type="auto"/>
        <w:tblLook w:val="04A0" w:firstRow="1" w:lastRow="0" w:firstColumn="1" w:lastColumn="0" w:noHBand="0" w:noVBand="1"/>
      </w:tblPr>
      <w:tblGrid>
        <w:gridCol w:w="9016"/>
      </w:tblGrid>
      <w:tr w:rsidR="00E50D1F" w:rsidRPr="00634E05" w14:paraId="10DC04CF" w14:textId="77777777" w:rsidTr="00D71D1F">
        <w:tc>
          <w:tcPr>
            <w:tcW w:w="9016" w:type="dxa"/>
            <w:shd w:val="clear" w:color="auto" w:fill="9CC2E5" w:themeFill="accent5" w:themeFillTint="99"/>
          </w:tcPr>
          <w:p w14:paraId="6291CCDA" w14:textId="77777777" w:rsidR="00E50D1F" w:rsidRPr="00634E05" w:rsidRDefault="00E50D1F" w:rsidP="00E50D1F">
            <w:pPr>
              <w:widowControl w:val="0"/>
              <w:numPr>
                <w:ilvl w:val="0"/>
                <w:numId w:val="11"/>
              </w:numPr>
              <w:overflowPunct w:val="0"/>
              <w:autoSpaceDE w:val="0"/>
              <w:autoSpaceDN w:val="0"/>
              <w:adjustRightInd w:val="0"/>
              <w:spacing w:after="0"/>
              <w:textAlignment w:val="baseline"/>
              <w:rPr>
                <w:rFonts w:asciiTheme="minorHAnsi" w:hAnsiTheme="minorHAnsi" w:cstheme="minorHAnsi"/>
                <w:b/>
                <w:bCs/>
                <w:sz w:val="24"/>
                <w:szCs w:val="24"/>
              </w:rPr>
            </w:pPr>
            <w:r w:rsidRPr="00634E05">
              <w:rPr>
                <w:rFonts w:asciiTheme="minorHAnsi" w:hAnsiTheme="minorHAnsi" w:cstheme="minorHAnsi"/>
                <w:b/>
                <w:bCs/>
                <w:sz w:val="24"/>
                <w:szCs w:val="24"/>
              </w:rPr>
              <w:t xml:space="preserve">Please highlight any barriers you have identified to delivering apprenticeships in your </w:t>
            </w:r>
            <w:proofErr w:type="gramStart"/>
            <w:r w:rsidRPr="00634E05">
              <w:rPr>
                <w:rFonts w:asciiTheme="minorHAnsi" w:hAnsiTheme="minorHAnsi" w:cstheme="minorHAnsi"/>
                <w:b/>
                <w:bCs/>
                <w:sz w:val="24"/>
                <w:szCs w:val="24"/>
              </w:rPr>
              <w:t>prison</w:t>
            </w:r>
            <w:proofErr w:type="gramEnd"/>
          </w:p>
          <w:p w14:paraId="0E6CAE26" w14:textId="77777777" w:rsidR="00E50D1F" w:rsidRPr="00634E05" w:rsidRDefault="00E50D1F" w:rsidP="00D71D1F">
            <w:pPr>
              <w:widowControl w:val="0"/>
              <w:overflowPunct w:val="0"/>
              <w:autoSpaceDE w:val="0"/>
              <w:autoSpaceDN w:val="0"/>
              <w:adjustRightInd w:val="0"/>
              <w:spacing w:after="0"/>
              <w:ind w:left="720"/>
              <w:textAlignment w:val="baseline"/>
              <w:rPr>
                <w:rFonts w:asciiTheme="minorHAnsi" w:hAnsiTheme="minorHAnsi" w:cstheme="minorHAnsi"/>
                <w:b/>
                <w:bCs/>
                <w:sz w:val="24"/>
                <w:szCs w:val="24"/>
              </w:rPr>
            </w:pPr>
          </w:p>
          <w:p w14:paraId="7A61B14E" w14:textId="77777777" w:rsidR="00E50D1F" w:rsidRPr="00634E05" w:rsidRDefault="00E50D1F" w:rsidP="00D71D1F">
            <w:pPr>
              <w:widowControl w:val="0"/>
              <w:overflowPunct w:val="0"/>
              <w:autoSpaceDE w:val="0"/>
              <w:autoSpaceDN w:val="0"/>
              <w:adjustRightInd w:val="0"/>
              <w:spacing w:after="0"/>
              <w:textAlignment w:val="baseline"/>
              <w:rPr>
                <w:rFonts w:asciiTheme="minorHAnsi" w:hAnsiTheme="minorHAnsi" w:cstheme="minorHAnsi"/>
                <w:b/>
                <w:bCs/>
                <w:sz w:val="24"/>
                <w:szCs w:val="24"/>
              </w:rPr>
            </w:pPr>
          </w:p>
        </w:tc>
      </w:tr>
      <w:tr w:rsidR="00E50D1F" w:rsidRPr="00634E05" w14:paraId="393562F7" w14:textId="77777777" w:rsidTr="00D71D1F">
        <w:tc>
          <w:tcPr>
            <w:tcW w:w="9016" w:type="dxa"/>
          </w:tcPr>
          <w:p w14:paraId="63B13C42" w14:textId="77777777" w:rsidR="00E50D1F" w:rsidRPr="00634E05" w:rsidRDefault="00E50D1F" w:rsidP="00D71D1F">
            <w:pPr>
              <w:widowControl w:val="0"/>
              <w:overflowPunct w:val="0"/>
              <w:autoSpaceDE w:val="0"/>
              <w:autoSpaceDN w:val="0"/>
              <w:adjustRightInd w:val="0"/>
              <w:spacing w:after="0"/>
              <w:textAlignment w:val="baseline"/>
              <w:rPr>
                <w:rFonts w:asciiTheme="minorHAnsi" w:hAnsiTheme="minorHAnsi" w:cstheme="minorHAnsi"/>
                <w:b/>
                <w:bCs/>
                <w:sz w:val="24"/>
                <w:szCs w:val="24"/>
              </w:rPr>
            </w:pPr>
          </w:p>
          <w:p w14:paraId="21619F9F" w14:textId="77777777" w:rsidR="00E50D1F" w:rsidRPr="00634E05" w:rsidRDefault="00E50D1F" w:rsidP="00D71D1F">
            <w:pPr>
              <w:widowControl w:val="0"/>
              <w:overflowPunct w:val="0"/>
              <w:autoSpaceDE w:val="0"/>
              <w:autoSpaceDN w:val="0"/>
              <w:adjustRightInd w:val="0"/>
              <w:spacing w:after="0"/>
              <w:textAlignment w:val="baseline"/>
              <w:rPr>
                <w:rFonts w:asciiTheme="minorHAnsi" w:hAnsiTheme="minorHAnsi" w:cstheme="minorHAnsi"/>
                <w:b/>
                <w:bCs/>
                <w:sz w:val="24"/>
                <w:szCs w:val="24"/>
              </w:rPr>
            </w:pPr>
          </w:p>
        </w:tc>
      </w:tr>
    </w:tbl>
    <w:p w14:paraId="50226D27" w14:textId="77777777" w:rsidR="00E50D1F" w:rsidRPr="00634E05" w:rsidRDefault="00E50D1F" w:rsidP="00E50D1F">
      <w:pPr>
        <w:widowControl w:val="0"/>
        <w:overflowPunct w:val="0"/>
        <w:autoSpaceDE w:val="0"/>
        <w:autoSpaceDN w:val="0"/>
        <w:adjustRightInd w:val="0"/>
        <w:spacing w:after="0"/>
        <w:textAlignment w:val="baseline"/>
        <w:rPr>
          <w:rFonts w:asciiTheme="minorHAnsi" w:eastAsiaTheme="majorEastAsia" w:hAnsiTheme="minorHAnsi" w:cstheme="minorHAnsi"/>
          <w:b/>
          <w:bCs/>
        </w:rPr>
      </w:pPr>
    </w:p>
    <w:tbl>
      <w:tblPr>
        <w:tblStyle w:val="TableGrid2"/>
        <w:tblW w:w="0" w:type="auto"/>
        <w:tblLook w:val="04A0" w:firstRow="1" w:lastRow="0" w:firstColumn="1" w:lastColumn="0" w:noHBand="0" w:noVBand="1"/>
      </w:tblPr>
      <w:tblGrid>
        <w:gridCol w:w="9016"/>
      </w:tblGrid>
      <w:tr w:rsidR="00E50D1F" w:rsidRPr="00634E05" w14:paraId="3C7EBA9A" w14:textId="77777777" w:rsidTr="00D71D1F">
        <w:tc>
          <w:tcPr>
            <w:tcW w:w="9016" w:type="dxa"/>
            <w:shd w:val="clear" w:color="auto" w:fill="9CC2E5" w:themeFill="accent5" w:themeFillTint="99"/>
          </w:tcPr>
          <w:p w14:paraId="53C25FB0" w14:textId="77777777" w:rsidR="00E50D1F" w:rsidRPr="00634E05" w:rsidRDefault="00E50D1F" w:rsidP="00E50D1F">
            <w:pPr>
              <w:widowControl w:val="0"/>
              <w:numPr>
                <w:ilvl w:val="0"/>
                <w:numId w:val="11"/>
              </w:numPr>
              <w:overflowPunct w:val="0"/>
              <w:autoSpaceDE w:val="0"/>
              <w:autoSpaceDN w:val="0"/>
              <w:adjustRightInd w:val="0"/>
              <w:spacing w:after="0"/>
              <w:textAlignment w:val="baseline"/>
              <w:rPr>
                <w:rFonts w:asciiTheme="minorHAnsi" w:hAnsiTheme="minorHAnsi" w:cstheme="minorHAnsi"/>
                <w:b/>
                <w:bCs/>
                <w:sz w:val="24"/>
                <w:szCs w:val="24"/>
              </w:rPr>
            </w:pPr>
            <w:r w:rsidRPr="00634E05">
              <w:rPr>
                <w:rFonts w:asciiTheme="minorHAnsi" w:hAnsiTheme="minorHAnsi" w:cstheme="minorHAnsi"/>
                <w:b/>
                <w:bCs/>
                <w:sz w:val="24"/>
                <w:szCs w:val="24"/>
              </w:rPr>
              <w:t xml:space="preserve">How will you ensure that the apprentices are able to continue their apprenticeship to completion on release, including any plans for using flexi-job apprenticeship </w:t>
            </w:r>
            <w:proofErr w:type="gramStart"/>
            <w:r w:rsidRPr="00634E05">
              <w:rPr>
                <w:rFonts w:asciiTheme="minorHAnsi" w:hAnsiTheme="minorHAnsi" w:cstheme="minorHAnsi"/>
                <w:b/>
                <w:bCs/>
                <w:sz w:val="24"/>
                <w:szCs w:val="24"/>
              </w:rPr>
              <w:t>agencies</w:t>
            </w:r>
            <w:proofErr w:type="gramEnd"/>
          </w:p>
          <w:p w14:paraId="62DDB9B4" w14:textId="77777777" w:rsidR="00E50D1F" w:rsidRPr="00634E05" w:rsidRDefault="00E50D1F" w:rsidP="00D71D1F">
            <w:pPr>
              <w:widowControl w:val="0"/>
              <w:overflowPunct w:val="0"/>
              <w:autoSpaceDE w:val="0"/>
              <w:autoSpaceDN w:val="0"/>
              <w:adjustRightInd w:val="0"/>
              <w:spacing w:after="0"/>
              <w:ind w:left="720"/>
              <w:textAlignment w:val="baseline"/>
              <w:rPr>
                <w:rFonts w:asciiTheme="minorHAnsi" w:hAnsiTheme="minorHAnsi" w:cstheme="minorHAnsi"/>
                <w:b/>
                <w:bCs/>
                <w:sz w:val="24"/>
                <w:szCs w:val="24"/>
              </w:rPr>
            </w:pPr>
          </w:p>
          <w:p w14:paraId="6F2A1544" w14:textId="77777777" w:rsidR="00E50D1F" w:rsidRPr="00634E05" w:rsidRDefault="00E50D1F" w:rsidP="00D71D1F">
            <w:pPr>
              <w:widowControl w:val="0"/>
              <w:overflowPunct w:val="0"/>
              <w:autoSpaceDE w:val="0"/>
              <w:autoSpaceDN w:val="0"/>
              <w:adjustRightInd w:val="0"/>
              <w:spacing w:after="0"/>
              <w:textAlignment w:val="baseline"/>
              <w:rPr>
                <w:rFonts w:asciiTheme="minorHAnsi" w:hAnsiTheme="minorHAnsi" w:cstheme="minorHAnsi"/>
                <w:b/>
                <w:bCs/>
                <w:sz w:val="24"/>
                <w:szCs w:val="24"/>
              </w:rPr>
            </w:pPr>
          </w:p>
        </w:tc>
      </w:tr>
      <w:tr w:rsidR="00E50D1F" w:rsidRPr="00634E05" w14:paraId="79272611" w14:textId="77777777" w:rsidTr="00D71D1F">
        <w:tc>
          <w:tcPr>
            <w:tcW w:w="9016" w:type="dxa"/>
          </w:tcPr>
          <w:p w14:paraId="64C98B2C" w14:textId="77777777" w:rsidR="00E50D1F" w:rsidRPr="00634E05" w:rsidRDefault="00E50D1F" w:rsidP="00D71D1F">
            <w:pPr>
              <w:widowControl w:val="0"/>
              <w:overflowPunct w:val="0"/>
              <w:autoSpaceDE w:val="0"/>
              <w:autoSpaceDN w:val="0"/>
              <w:adjustRightInd w:val="0"/>
              <w:spacing w:after="0"/>
              <w:textAlignment w:val="baseline"/>
              <w:rPr>
                <w:rFonts w:asciiTheme="minorHAnsi" w:hAnsiTheme="minorHAnsi" w:cstheme="minorHAnsi"/>
                <w:sz w:val="28"/>
                <w:szCs w:val="28"/>
              </w:rPr>
            </w:pPr>
          </w:p>
          <w:p w14:paraId="22ED0009" w14:textId="77777777" w:rsidR="00E50D1F" w:rsidRPr="00634E05" w:rsidRDefault="00E50D1F" w:rsidP="00D71D1F">
            <w:pPr>
              <w:widowControl w:val="0"/>
              <w:overflowPunct w:val="0"/>
              <w:autoSpaceDE w:val="0"/>
              <w:autoSpaceDN w:val="0"/>
              <w:adjustRightInd w:val="0"/>
              <w:spacing w:after="0"/>
              <w:textAlignment w:val="baseline"/>
              <w:rPr>
                <w:rFonts w:asciiTheme="minorHAnsi" w:hAnsiTheme="minorHAnsi" w:cstheme="minorHAnsi"/>
                <w:sz w:val="28"/>
                <w:szCs w:val="28"/>
              </w:rPr>
            </w:pPr>
          </w:p>
        </w:tc>
      </w:tr>
    </w:tbl>
    <w:p w14:paraId="6DEC6158" w14:textId="77777777" w:rsidR="00E50D1F" w:rsidRPr="00634E05" w:rsidRDefault="00E50D1F" w:rsidP="00E50D1F">
      <w:pPr>
        <w:widowControl w:val="0"/>
        <w:overflowPunct w:val="0"/>
        <w:autoSpaceDE w:val="0"/>
        <w:autoSpaceDN w:val="0"/>
        <w:adjustRightInd w:val="0"/>
        <w:spacing w:after="0"/>
        <w:textAlignment w:val="baseline"/>
        <w:rPr>
          <w:rFonts w:asciiTheme="minorHAnsi" w:eastAsiaTheme="majorEastAsia" w:hAnsiTheme="minorHAnsi" w:cstheme="minorHAnsi"/>
          <w:sz w:val="22"/>
          <w:szCs w:val="22"/>
        </w:rPr>
      </w:pPr>
    </w:p>
    <w:p w14:paraId="205F60E3" w14:textId="77777777" w:rsidR="00E50D1F" w:rsidRPr="00634E05" w:rsidRDefault="00E50D1F" w:rsidP="00E50D1F">
      <w:pPr>
        <w:widowControl w:val="0"/>
        <w:overflowPunct w:val="0"/>
        <w:autoSpaceDE w:val="0"/>
        <w:autoSpaceDN w:val="0"/>
        <w:adjustRightInd w:val="0"/>
        <w:spacing w:after="0"/>
        <w:textAlignment w:val="baseline"/>
        <w:rPr>
          <w:rFonts w:asciiTheme="minorHAnsi" w:eastAsiaTheme="majorEastAsia" w:hAnsiTheme="minorHAnsi" w:cstheme="minorHAnsi"/>
          <w:sz w:val="22"/>
          <w:szCs w:val="22"/>
        </w:rPr>
      </w:pPr>
    </w:p>
    <w:p w14:paraId="061497F2" w14:textId="77777777" w:rsidR="00E50D1F" w:rsidRPr="00EA47AA" w:rsidRDefault="00E50D1F" w:rsidP="00E50D1F"/>
    <w:p w14:paraId="5F15CA39" w14:textId="77777777" w:rsidR="00E50D1F" w:rsidRDefault="00E50D1F" w:rsidP="00E50D1F">
      <w:pPr>
        <w:spacing w:after="0"/>
        <w:rPr>
          <w:rStyle w:val="Heading1Char"/>
          <w:rFonts w:ascii="Arial" w:hAnsi="Arial"/>
          <w:sz w:val="22"/>
          <w:szCs w:val="22"/>
        </w:rPr>
      </w:pPr>
      <w:r>
        <w:rPr>
          <w:rStyle w:val="Heading1Char"/>
          <w:rFonts w:ascii="Arial" w:hAnsi="Arial"/>
          <w:sz w:val="22"/>
          <w:szCs w:val="22"/>
        </w:rPr>
        <w:br w:type="page"/>
      </w:r>
    </w:p>
    <w:p w14:paraId="61FBC618" w14:textId="77777777" w:rsidR="00E50D1F" w:rsidRDefault="00E50D1F" w:rsidP="00E50D1F">
      <w:pPr>
        <w:pStyle w:val="Heading1"/>
        <w:rPr>
          <w:rFonts w:eastAsia="Calibri"/>
        </w:rPr>
      </w:pPr>
      <w:bookmarkStart w:id="38" w:name="_Toc181287683"/>
      <w:bookmarkStart w:id="39" w:name="_Toc187149342"/>
      <w:r>
        <w:rPr>
          <w:rFonts w:eastAsia="Calibri"/>
        </w:rPr>
        <w:lastRenderedPageBreak/>
        <w:t>Appendix C – Apprenticeship Closed Estate MOU</w:t>
      </w:r>
      <w:bookmarkEnd w:id="38"/>
      <w:bookmarkEnd w:id="39"/>
    </w:p>
    <w:p w14:paraId="12EB7B4F" w14:textId="77777777" w:rsidR="00E50D1F" w:rsidRPr="00AE20B1" w:rsidRDefault="00E50D1F" w:rsidP="00E50D1F">
      <w:pPr>
        <w:rPr>
          <w:b/>
          <w:bCs/>
        </w:rPr>
      </w:pPr>
      <w:r w:rsidRPr="00AE20B1">
        <w:rPr>
          <w:b/>
          <w:bCs/>
        </w:rPr>
        <w:t xml:space="preserve">Model Memorandum of Understanding – Prisoner Apprenticeships in closed prisons  </w:t>
      </w:r>
    </w:p>
    <w:p w14:paraId="6EE65173" w14:textId="77777777" w:rsidR="00E50D1F" w:rsidRPr="00AE20B1" w:rsidRDefault="00E50D1F" w:rsidP="00E50D1F"/>
    <w:p w14:paraId="14CF9B1F" w14:textId="77777777" w:rsidR="00E50D1F" w:rsidRPr="0056100D" w:rsidRDefault="00E50D1F" w:rsidP="00E50D1F">
      <w:pPr>
        <w:spacing w:line="280" w:lineRule="exact"/>
        <w:ind w:right="745"/>
        <w:jc w:val="both"/>
        <w:rPr>
          <w:rFonts w:ascii="Arial" w:eastAsia="Times New Roman" w:hAnsi="Arial" w:cs="Times New Roman"/>
          <w:sz w:val="22"/>
          <w:szCs w:val="20"/>
          <w:lang w:eastAsia="en-GB"/>
        </w:rPr>
      </w:pPr>
      <w:r w:rsidRPr="0056100D">
        <w:rPr>
          <w:rFonts w:ascii="Arial" w:eastAsia="Times New Roman" w:hAnsi="Arial" w:cs="Times New Roman"/>
          <w:sz w:val="22"/>
          <w:szCs w:val="20"/>
          <w:lang w:eastAsia="en-GB"/>
        </w:rPr>
        <w:t>(This model placement Memorandum of Understanding is designed to cover situations in which a prisoner apprentice undertakes a prisoner apprenticeship</w:t>
      </w:r>
      <w:r w:rsidRPr="0056100D">
        <w:rPr>
          <w:rFonts w:ascii="Arial" w:eastAsia="Times New Roman" w:hAnsi="Arial" w:cs="Times New Roman"/>
          <w:color w:val="FF0000"/>
          <w:sz w:val="22"/>
          <w:szCs w:val="20"/>
          <w:lang w:eastAsia="en-GB"/>
        </w:rPr>
        <w:t xml:space="preserve"> </w:t>
      </w:r>
      <w:r w:rsidRPr="0056100D">
        <w:rPr>
          <w:rFonts w:ascii="Arial" w:eastAsia="Times New Roman" w:hAnsi="Arial" w:cs="Times New Roman"/>
          <w:color w:val="000000" w:themeColor="text1"/>
          <w:sz w:val="22"/>
          <w:szCs w:val="20"/>
          <w:lang w:eastAsia="en-GB"/>
        </w:rPr>
        <w:t>within a closed prison</w:t>
      </w:r>
      <w:r w:rsidRPr="0056100D">
        <w:rPr>
          <w:rFonts w:ascii="Arial" w:eastAsia="Times New Roman" w:hAnsi="Arial" w:cs="Times New Roman"/>
          <w:sz w:val="22"/>
          <w:szCs w:val="20"/>
          <w:lang w:eastAsia="en-GB"/>
        </w:rPr>
        <w:t xml:space="preserve">. A separate model Memorandum of Understanding covers </w:t>
      </w:r>
      <w:r w:rsidRPr="0056100D">
        <w:rPr>
          <w:rFonts w:ascii="Arial" w:eastAsia="Times New Roman" w:hAnsi="Arial" w:cs="Times New Roman"/>
          <w:color w:val="000000" w:themeColor="text1"/>
          <w:sz w:val="22"/>
          <w:szCs w:val="20"/>
          <w:lang w:eastAsia="en-GB"/>
        </w:rPr>
        <w:t xml:space="preserve">apprenticeships undertaken on ROTL and </w:t>
      </w:r>
      <w:r w:rsidRPr="0056100D">
        <w:rPr>
          <w:rFonts w:ascii="Arial" w:eastAsia="Times New Roman" w:hAnsi="Arial" w:cs="Times New Roman"/>
          <w:sz w:val="22"/>
          <w:szCs w:val="20"/>
          <w:lang w:eastAsia="en-GB"/>
        </w:rPr>
        <w:t xml:space="preserve">paid and unpaid external placements). </w:t>
      </w:r>
    </w:p>
    <w:p w14:paraId="7B7EAEED" w14:textId="77777777" w:rsidR="00E50D1F" w:rsidRPr="0056100D" w:rsidRDefault="00E50D1F" w:rsidP="00E50D1F">
      <w:pPr>
        <w:spacing w:line="280" w:lineRule="exact"/>
        <w:ind w:right="745"/>
        <w:jc w:val="both"/>
        <w:rPr>
          <w:rFonts w:ascii="Arial" w:eastAsia="Times New Roman" w:hAnsi="Arial" w:cs="Times New Roman"/>
          <w:sz w:val="22"/>
          <w:szCs w:val="20"/>
          <w:lang w:eastAsia="en-GB"/>
        </w:rPr>
      </w:pPr>
      <w:r w:rsidRPr="0056100D">
        <w:rPr>
          <w:rFonts w:ascii="Arial" w:eastAsia="Times New Roman" w:hAnsi="Arial" w:cs="Times New Roman"/>
          <w:noProof/>
          <w:sz w:val="22"/>
          <w:szCs w:val="20"/>
          <w:lang w:eastAsia="en-GB"/>
        </w:rPr>
        <mc:AlternateContent>
          <mc:Choice Requires="wps">
            <w:drawing>
              <wp:anchor distT="0" distB="0" distL="114300" distR="114300" simplePos="0" relativeHeight="251669516" behindDoc="0" locked="0" layoutInCell="1" allowOverlap="1" wp14:anchorId="4A616529" wp14:editId="1572C371">
                <wp:simplePos x="0" y="0"/>
                <wp:positionH relativeFrom="column">
                  <wp:posOffset>-2292</wp:posOffset>
                </wp:positionH>
                <wp:positionV relativeFrom="paragraph">
                  <wp:posOffset>115073</wp:posOffset>
                </wp:positionV>
                <wp:extent cx="6042992" cy="0"/>
                <wp:effectExtent l="0" t="0" r="0" b="0"/>
                <wp:wrapNone/>
                <wp:docPr id="1200640346" name="Straight Connector 1200640346"/>
                <wp:cNvGraphicFramePr/>
                <a:graphic xmlns:a="http://schemas.openxmlformats.org/drawingml/2006/main">
                  <a:graphicData uri="http://schemas.microsoft.com/office/word/2010/wordprocessingShape">
                    <wps:wsp>
                      <wps:cNvCnPr/>
                      <wps:spPr>
                        <a:xfrm>
                          <a:off x="0" y="0"/>
                          <a:ext cx="6042992"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0EB04B9" id="Straight Connector 1200640346" o:spid="_x0000_s1026" style="position:absolute;z-index:251669516;visibility:visible;mso-wrap-style:square;mso-wrap-distance-left:9pt;mso-wrap-distance-top:0;mso-wrap-distance-right:9pt;mso-wrap-distance-bottom:0;mso-position-horizontal:absolute;mso-position-horizontal-relative:text;mso-position-vertical:absolute;mso-position-vertical-relative:text" from="-.2pt,9.05pt" to="475.6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" strokecolor="windowText" strokeweight=".5pt">
                <v:stroke joinstyle="miter"/>
              </v:line>
            </w:pict>
          </mc:Fallback>
        </mc:AlternateContent>
      </w:r>
    </w:p>
    <w:p w14:paraId="4609C2EB" w14:textId="77777777" w:rsidR="00E50D1F" w:rsidRPr="0056100D" w:rsidRDefault="00E50D1F" w:rsidP="00E50D1F">
      <w:pPr>
        <w:spacing w:line="280" w:lineRule="exact"/>
        <w:ind w:right="745"/>
        <w:jc w:val="both"/>
        <w:rPr>
          <w:rFonts w:ascii="Arial" w:eastAsia="Times New Roman" w:hAnsi="Arial" w:cs="Times New Roman"/>
          <w:sz w:val="22"/>
          <w:szCs w:val="20"/>
          <w:lang w:eastAsia="en-GB"/>
        </w:rPr>
      </w:pPr>
      <w:r w:rsidRPr="0056100D">
        <w:rPr>
          <w:rFonts w:ascii="Arial" w:eastAsia="Times New Roman" w:hAnsi="Arial" w:cs="Times New Roman"/>
          <w:sz w:val="22"/>
          <w:szCs w:val="20"/>
          <w:lang w:eastAsia="en-GB"/>
        </w:rPr>
        <w:t xml:space="preserve">MEMORANDUM OF UNDERSTANDING </w:t>
      </w:r>
    </w:p>
    <w:p w14:paraId="7F877EEB" w14:textId="77777777" w:rsidR="00E50D1F" w:rsidRPr="0056100D" w:rsidRDefault="00E50D1F" w:rsidP="00E50D1F">
      <w:pPr>
        <w:spacing w:line="280" w:lineRule="exact"/>
        <w:ind w:right="745"/>
        <w:jc w:val="both"/>
        <w:rPr>
          <w:rFonts w:ascii="Arial" w:eastAsia="Times New Roman" w:hAnsi="Arial" w:cs="Times New Roman"/>
          <w:sz w:val="22"/>
          <w:szCs w:val="20"/>
          <w:lang w:eastAsia="en-GB"/>
        </w:rPr>
      </w:pPr>
      <w:r w:rsidRPr="0056100D">
        <w:rPr>
          <w:rFonts w:ascii="Arial" w:eastAsia="Times New Roman" w:hAnsi="Arial" w:cs="Times New Roman"/>
          <w:sz w:val="22"/>
          <w:szCs w:val="20"/>
          <w:lang w:eastAsia="en-GB"/>
        </w:rPr>
        <w:t>(Prisoner Apprenticeships in closed prisons)</w:t>
      </w:r>
    </w:p>
    <w:p w14:paraId="0C1CFD81" w14:textId="77777777" w:rsidR="00E50D1F" w:rsidRPr="0056100D" w:rsidRDefault="00E50D1F" w:rsidP="00E50D1F">
      <w:pPr>
        <w:spacing w:line="280" w:lineRule="exact"/>
        <w:ind w:right="745"/>
        <w:jc w:val="both"/>
        <w:rPr>
          <w:rFonts w:ascii="Arial" w:eastAsia="Times New Roman" w:hAnsi="Arial"/>
          <w:sz w:val="22"/>
          <w:szCs w:val="22"/>
          <w:lang w:eastAsia="en-GB"/>
        </w:rPr>
      </w:pPr>
      <w:r w:rsidRPr="0056100D">
        <w:rPr>
          <w:rFonts w:ascii="Arial" w:eastAsia="Times New Roman" w:hAnsi="Arial"/>
          <w:sz w:val="22"/>
          <w:szCs w:val="22"/>
          <w:lang w:eastAsia="en-GB"/>
        </w:rPr>
        <w:t>INTRODUCTION</w:t>
      </w:r>
    </w:p>
    <w:p w14:paraId="4F35E25A" w14:textId="77777777" w:rsidR="00E50D1F" w:rsidRPr="0056100D" w:rsidRDefault="00E50D1F" w:rsidP="00E50D1F">
      <w:pPr>
        <w:spacing w:after="160" w:line="280" w:lineRule="exact"/>
        <w:ind w:right="745"/>
        <w:jc w:val="both"/>
        <w:rPr>
          <w:rFonts w:ascii="Arial" w:eastAsia="Calibri" w:hAnsi="Arial" w:cs="Times New Roman"/>
          <w:sz w:val="22"/>
          <w:szCs w:val="22"/>
        </w:rPr>
      </w:pPr>
    </w:p>
    <w:p w14:paraId="61398224" w14:textId="77777777" w:rsidR="00E50D1F" w:rsidRPr="0056100D" w:rsidRDefault="00E50D1F" w:rsidP="00E50D1F">
      <w:pPr>
        <w:spacing w:after="160" w:line="280" w:lineRule="exact"/>
        <w:ind w:left="720" w:right="745" w:hanging="720"/>
        <w:jc w:val="both"/>
        <w:rPr>
          <w:rFonts w:ascii="Arial" w:eastAsia="Calibri" w:hAnsi="Arial" w:cs="Times New Roman"/>
          <w:sz w:val="22"/>
          <w:szCs w:val="22"/>
        </w:rPr>
      </w:pPr>
      <w:r w:rsidRPr="0056100D">
        <w:rPr>
          <w:rFonts w:ascii="Arial" w:eastAsia="Calibri" w:hAnsi="Arial" w:cs="Times New Roman"/>
          <w:sz w:val="22"/>
          <w:szCs w:val="22"/>
        </w:rPr>
        <w:t>1.</w:t>
      </w:r>
      <w:r w:rsidRPr="0056100D">
        <w:rPr>
          <w:rFonts w:ascii="Arial" w:eastAsia="Calibri" w:hAnsi="Arial" w:cs="Times New Roman"/>
          <w:sz w:val="22"/>
          <w:szCs w:val="22"/>
        </w:rPr>
        <w:tab/>
        <w:t xml:space="preserve">The purpose of this Memorandum of Understanding is to ensure that all those who are party to it (the prisoner apprentice, the Training Provider and HMPPS (who are the Placement Provider and the Establishment) are aware of the arrangements under which the prisoner apprenticeship will take place.  </w:t>
      </w:r>
    </w:p>
    <w:p w14:paraId="76428B0C" w14:textId="77777777" w:rsidR="00E50D1F" w:rsidRPr="0056100D" w:rsidRDefault="00E50D1F" w:rsidP="00E50D1F">
      <w:pPr>
        <w:spacing w:after="160" w:line="280" w:lineRule="exact"/>
        <w:ind w:left="720" w:right="745" w:hanging="720"/>
        <w:jc w:val="both"/>
        <w:rPr>
          <w:rFonts w:ascii="Arial" w:eastAsia="Calibri" w:hAnsi="Arial" w:cs="Times New Roman"/>
          <w:sz w:val="22"/>
          <w:szCs w:val="22"/>
        </w:rPr>
      </w:pPr>
      <w:r w:rsidRPr="0056100D">
        <w:rPr>
          <w:rFonts w:ascii="Arial" w:eastAsia="Calibri" w:hAnsi="Arial" w:cs="Times New Roman"/>
          <w:sz w:val="22"/>
          <w:szCs w:val="22"/>
        </w:rPr>
        <w:t>2.</w:t>
      </w:r>
      <w:r w:rsidRPr="0056100D">
        <w:rPr>
          <w:rFonts w:ascii="Arial" w:eastAsia="Calibri" w:hAnsi="Arial" w:cs="Times New Roman"/>
          <w:sz w:val="22"/>
          <w:szCs w:val="22"/>
        </w:rPr>
        <w:tab/>
        <w:t>The purpose of the prisoner apprenticeship is to progress the prisoner apprentice’s rehabilitation and nothing in this Memorandum of Understanding shall create or shall be deemed to create a contract of employment, a contract for services or a partnership between any of the parties hereto, nor any rights or obligations that are legally enforceable.</w:t>
      </w:r>
    </w:p>
    <w:p w14:paraId="71DD41BE" w14:textId="77777777" w:rsidR="00E50D1F" w:rsidRPr="0056100D" w:rsidRDefault="00E50D1F" w:rsidP="00E50D1F">
      <w:pPr>
        <w:spacing w:after="160" w:line="280" w:lineRule="exact"/>
        <w:ind w:left="720" w:right="745" w:hanging="720"/>
        <w:jc w:val="both"/>
        <w:rPr>
          <w:rFonts w:ascii="Arial" w:eastAsia="Calibri" w:hAnsi="Arial" w:cs="Times New Roman"/>
          <w:color w:val="000000" w:themeColor="text1"/>
          <w:sz w:val="22"/>
          <w:szCs w:val="22"/>
        </w:rPr>
      </w:pPr>
      <w:r w:rsidRPr="0056100D">
        <w:rPr>
          <w:rFonts w:ascii="Arial" w:eastAsia="Calibri" w:hAnsi="Arial" w:cs="Times New Roman"/>
          <w:sz w:val="22"/>
          <w:szCs w:val="22"/>
        </w:rPr>
        <w:t>3.</w:t>
      </w:r>
      <w:r w:rsidRPr="0056100D">
        <w:rPr>
          <w:rFonts w:ascii="Arial" w:eastAsia="Calibri" w:hAnsi="Arial" w:cs="Times New Roman"/>
          <w:sz w:val="22"/>
          <w:szCs w:val="22"/>
        </w:rPr>
        <w:tab/>
        <w:t xml:space="preserve">Nothing in this memorandum should be taken to prevent another Placement Provider separately </w:t>
      </w:r>
      <w:proofErr w:type="gramStart"/>
      <w:r w:rsidRPr="0056100D">
        <w:rPr>
          <w:rFonts w:ascii="Arial" w:eastAsia="Calibri" w:hAnsi="Arial" w:cs="Times New Roman"/>
          <w:sz w:val="22"/>
          <w:szCs w:val="22"/>
        </w:rPr>
        <w:t>entering into</w:t>
      </w:r>
      <w:proofErr w:type="gramEnd"/>
      <w:r w:rsidRPr="0056100D">
        <w:rPr>
          <w:rFonts w:ascii="Arial" w:eastAsia="Calibri" w:hAnsi="Arial" w:cs="Times New Roman"/>
          <w:sz w:val="22"/>
          <w:szCs w:val="22"/>
        </w:rPr>
        <w:t xml:space="preserve"> a written contract of employment with the prisoner apprentice where the contract comes into effect once the prisoner apprentice has been released after serving the custodial element of the sentence. </w:t>
      </w:r>
      <w:r w:rsidRPr="0056100D">
        <w:rPr>
          <w:rFonts w:ascii="Arial" w:eastAsia="Calibri" w:hAnsi="Arial" w:cs="Times New Roman"/>
          <w:color w:val="000000" w:themeColor="text1"/>
          <w:sz w:val="22"/>
          <w:szCs w:val="22"/>
        </w:rPr>
        <w:t>Despite being an FJAA, HMPPS will transfer all responsibility to the employer once the prisoner is released from custody.</w:t>
      </w:r>
    </w:p>
    <w:p w14:paraId="503015ED" w14:textId="77777777" w:rsidR="00E50D1F" w:rsidRPr="0056100D" w:rsidRDefault="00E50D1F" w:rsidP="00E50D1F">
      <w:pPr>
        <w:spacing w:after="160" w:line="280" w:lineRule="exact"/>
        <w:ind w:right="745"/>
        <w:jc w:val="both"/>
        <w:rPr>
          <w:rFonts w:ascii="Arial" w:eastAsia="Calibri" w:hAnsi="Arial" w:cs="Times New Roman"/>
          <w:sz w:val="22"/>
          <w:szCs w:val="22"/>
        </w:rPr>
      </w:pPr>
    </w:p>
    <w:p w14:paraId="5FC60155" w14:textId="77777777" w:rsidR="00E50D1F" w:rsidRPr="00AE20B1" w:rsidRDefault="00E50D1F" w:rsidP="00E50D1F">
      <w:pPr>
        <w:rPr>
          <w:rFonts w:ascii="Arial" w:hAnsi="Arial"/>
          <w:b/>
          <w:sz w:val="22"/>
          <w:szCs w:val="22"/>
        </w:rPr>
      </w:pPr>
      <w:r w:rsidRPr="00AE20B1">
        <w:rPr>
          <w:rFonts w:ascii="Arial" w:hAnsi="Arial"/>
          <w:b/>
          <w:sz w:val="22"/>
          <w:szCs w:val="22"/>
        </w:rPr>
        <w:t>THE Prisoner Apprentice</w:t>
      </w:r>
    </w:p>
    <w:p w14:paraId="4A2E0AB8" w14:textId="77777777" w:rsidR="00E50D1F" w:rsidRPr="0056100D" w:rsidRDefault="00E50D1F" w:rsidP="00E50D1F">
      <w:pPr>
        <w:spacing w:after="160" w:line="280" w:lineRule="exact"/>
        <w:ind w:right="745"/>
        <w:jc w:val="both"/>
        <w:rPr>
          <w:rFonts w:ascii="Arial" w:eastAsia="Calibri" w:hAnsi="Arial" w:cs="Times New Roman"/>
          <w:sz w:val="22"/>
          <w:szCs w:val="22"/>
        </w:rPr>
      </w:pPr>
    </w:p>
    <w:p w14:paraId="635E23D0" w14:textId="77777777" w:rsidR="00E50D1F" w:rsidRPr="0056100D" w:rsidRDefault="00E50D1F" w:rsidP="00E50D1F">
      <w:pPr>
        <w:overflowPunct w:val="0"/>
        <w:autoSpaceDE w:val="0"/>
        <w:autoSpaceDN w:val="0"/>
        <w:adjustRightInd w:val="0"/>
        <w:spacing w:after="160" w:line="280" w:lineRule="exact"/>
        <w:ind w:right="745"/>
        <w:jc w:val="both"/>
        <w:rPr>
          <w:rFonts w:ascii="Arial" w:eastAsia="Calibri" w:hAnsi="Arial" w:cs="Times New Roman"/>
          <w:sz w:val="22"/>
          <w:szCs w:val="22"/>
        </w:rPr>
      </w:pPr>
      <w:r w:rsidRPr="0056100D">
        <w:rPr>
          <w:rFonts w:ascii="Arial" w:eastAsia="Calibri" w:hAnsi="Arial" w:cs="Times New Roman"/>
          <w:sz w:val="22"/>
          <w:szCs w:val="22"/>
        </w:rPr>
        <w:t>4.</w:t>
      </w:r>
      <w:r w:rsidRPr="0056100D">
        <w:rPr>
          <w:rFonts w:ascii="Arial" w:eastAsia="Calibri" w:hAnsi="Arial" w:cs="Times New Roman"/>
          <w:sz w:val="22"/>
          <w:szCs w:val="22"/>
        </w:rPr>
        <w:tab/>
        <w:t>[Name of prisoner apprentice] is reminded that:</w:t>
      </w:r>
    </w:p>
    <w:p w14:paraId="2D90BCC7" w14:textId="77777777" w:rsidR="00E50D1F" w:rsidRPr="0056100D" w:rsidRDefault="00E50D1F" w:rsidP="00E50D1F">
      <w:pPr>
        <w:spacing w:after="160" w:line="280" w:lineRule="exact"/>
        <w:ind w:right="745"/>
        <w:jc w:val="both"/>
        <w:rPr>
          <w:rFonts w:ascii="Arial" w:eastAsia="Calibri" w:hAnsi="Arial" w:cs="Times New Roman"/>
          <w:sz w:val="22"/>
          <w:szCs w:val="22"/>
        </w:rPr>
      </w:pPr>
    </w:p>
    <w:p w14:paraId="24A6EC72" w14:textId="77777777" w:rsidR="00E50D1F" w:rsidRPr="0056100D" w:rsidRDefault="00E50D1F" w:rsidP="00E50D1F">
      <w:pPr>
        <w:spacing w:after="160" w:line="280" w:lineRule="exact"/>
        <w:ind w:left="1440" w:right="745" w:hanging="720"/>
        <w:jc w:val="both"/>
        <w:rPr>
          <w:rFonts w:ascii="Arial" w:eastAsia="Calibri" w:hAnsi="Arial" w:cs="Times New Roman"/>
          <w:sz w:val="22"/>
          <w:szCs w:val="22"/>
        </w:rPr>
      </w:pPr>
      <w:r w:rsidRPr="0056100D">
        <w:rPr>
          <w:rFonts w:ascii="Arial" w:eastAsia="Calibri" w:hAnsi="Arial" w:cs="Times New Roman"/>
          <w:sz w:val="22"/>
          <w:szCs w:val="22"/>
        </w:rPr>
        <w:t>i.</w:t>
      </w:r>
      <w:r w:rsidRPr="0056100D">
        <w:rPr>
          <w:rFonts w:ascii="Arial" w:eastAsia="Calibri" w:hAnsi="Arial" w:cs="Times New Roman"/>
          <w:sz w:val="22"/>
          <w:szCs w:val="22"/>
        </w:rPr>
        <w:tab/>
        <w:t>As a serving prisoner, he/she will be subject to Prison Rules throughout the duration of the prisoner apprenticeship. Payments for work will reflect existing rates of pay for work in a prison setting.</w:t>
      </w:r>
    </w:p>
    <w:p w14:paraId="32C99633" w14:textId="77777777" w:rsidR="00E50D1F" w:rsidRPr="0056100D" w:rsidRDefault="00E50D1F" w:rsidP="00E50D1F">
      <w:pPr>
        <w:spacing w:after="160" w:line="280" w:lineRule="exact"/>
        <w:ind w:left="1440" w:right="745" w:hanging="720"/>
        <w:jc w:val="both"/>
        <w:rPr>
          <w:rFonts w:ascii="Arial" w:eastAsia="Calibri" w:hAnsi="Arial" w:cs="Times New Roman"/>
          <w:sz w:val="22"/>
          <w:szCs w:val="22"/>
        </w:rPr>
      </w:pPr>
      <w:r w:rsidRPr="0056100D">
        <w:rPr>
          <w:rFonts w:ascii="Arial" w:eastAsia="Calibri" w:hAnsi="Arial" w:cs="Times New Roman"/>
          <w:sz w:val="22"/>
          <w:szCs w:val="22"/>
        </w:rPr>
        <w:t>ii.</w:t>
      </w:r>
      <w:r w:rsidRPr="0056100D">
        <w:rPr>
          <w:rFonts w:ascii="Arial" w:eastAsia="Calibri" w:hAnsi="Arial" w:cs="Times New Roman"/>
          <w:sz w:val="22"/>
          <w:szCs w:val="22"/>
        </w:rPr>
        <w:tab/>
      </w:r>
      <w:proofErr w:type="spellStart"/>
      <w:r w:rsidRPr="0056100D">
        <w:rPr>
          <w:rFonts w:ascii="Arial" w:eastAsia="Calibri" w:hAnsi="Arial" w:cs="Times New Roman"/>
          <w:sz w:val="22"/>
          <w:szCs w:val="22"/>
        </w:rPr>
        <w:t>He/She</w:t>
      </w:r>
      <w:proofErr w:type="spellEnd"/>
      <w:r w:rsidRPr="0056100D">
        <w:rPr>
          <w:rFonts w:ascii="Arial" w:eastAsia="Calibri" w:hAnsi="Arial" w:cs="Times New Roman"/>
          <w:sz w:val="22"/>
          <w:szCs w:val="22"/>
        </w:rPr>
        <w:t xml:space="preserve"> will undertake their apprenticeship while in closed conditions within a prison setting e.g. prison kitchen.</w:t>
      </w:r>
    </w:p>
    <w:p w14:paraId="7A93F29F" w14:textId="77777777" w:rsidR="00E50D1F" w:rsidRPr="0056100D" w:rsidRDefault="00E50D1F" w:rsidP="00E50D1F">
      <w:pPr>
        <w:numPr>
          <w:ilvl w:val="0"/>
          <w:numId w:val="20"/>
        </w:numPr>
        <w:spacing w:after="160" w:line="280" w:lineRule="exact"/>
        <w:ind w:right="745"/>
        <w:rPr>
          <w:rFonts w:ascii="Arial" w:eastAsia="Calibri" w:hAnsi="Arial"/>
          <w:sz w:val="22"/>
          <w:szCs w:val="22"/>
        </w:rPr>
      </w:pPr>
      <w:r w:rsidRPr="0056100D">
        <w:rPr>
          <w:rFonts w:ascii="Arial" w:eastAsia="Calibri" w:hAnsi="Arial" w:cs="Times New Roman"/>
          <w:sz w:val="22"/>
          <w:szCs w:val="22"/>
        </w:rPr>
        <w:lastRenderedPageBreak/>
        <w:t>iii.</w:t>
      </w:r>
      <w:r w:rsidRPr="0056100D">
        <w:rPr>
          <w:rFonts w:ascii="Arial" w:eastAsia="Calibri" w:hAnsi="Arial" w:cs="Times New Roman"/>
          <w:sz w:val="22"/>
          <w:szCs w:val="22"/>
        </w:rPr>
        <w:tab/>
      </w:r>
      <w:r w:rsidRPr="0056100D">
        <w:rPr>
          <w:rFonts w:ascii="Arial" w:eastAsia="Calibri" w:hAnsi="Arial"/>
          <w:sz w:val="22"/>
          <w:szCs w:val="22"/>
        </w:rPr>
        <w:t xml:space="preserve">Within closed conditions the Placement Provider is HMPPS and he/she is not employed by an external Placement Provider.  </w:t>
      </w:r>
      <w:proofErr w:type="gramStart"/>
      <w:r w:rsidRPr="0056100D">
        <w:rPr>
          <w:rFonts w:ascii="Arial" w:eastAsia="Calibri" w:hAnsi="Arial"/>
          <w:sz w:val="22"/>
          <w:szCs w:val="22"/>
        </w:rPr>
        <w:t>In the event that</w:t>
      </w:r>
      <w:proofErr w:type="gramEnd"/>
      <w:r w:rsidRPr="0056100D">
        <w:rPr>
          <w:rFonts w:ascii="Arial" w:eastAsia="Calibri" w:hAnsi="Arial"/>
          <w:sz w:val="22"/>
          <w:szCs w:val="22"/>
        </w:rPr>
        <w:t xml:space="preserve"> the prisoner apprenticeship is terminated that does not constitute a dismissal for the purposes of the Employment Rights Act 1996. </w:t>
      </w:r>
      <w:r w:rsidRPr="0056100D">
        <w:rPr>
          <w:rFonts w:ascii="Arial" w:eastAsia="Calibri" w:hAnsi="Arial"/>
          <w:b/>
          <w:bCs/>
          <w:sz w:val="22"/>
          <w:szCs w:val="22"/>
        </w:rPr>
        <w:t xml:space="preserve"> </w:t>
      </w:r>
    </w:p>
    <w:p w14:paraId="18CFC4A3" w14:textId="77777777" w:rsidR="00E50D1F" w:rsidRPr="0056100D" w:rsidRDefault="00E50D1F" w:rsidP="00E50D1F">
      <w:pPr>
        <w:numPr>
          <w:ilvl w:val="0"/>
          <w:numId w:val="20"/>
        </w:numPr>
        <w:spacing w:after="160" w:line="280" w:lineRule="exact"/>
        <w:ind w:right="745"/>
        <w:rPr>
          <w:rFonts w:ascii="Arial" w:eastAsia="Calibri" w:hAnsi="Arial"/>
          <w:sz w:val="22"/>
          <w:szCs w:val="22"/>
        </w:rPr>
      </w:pPr>
      <w:r w:rsidRPr="0056100D">
        <w:rPr>
          <w:rFonts w:ascii="Arial" w:eastAsia="Calibri" w:hAnsi="Arial"/>
          <w:sz w:val="22"/>
          <w:szCs w:val="22"/>
        </w:rPr>
        <w:t>He/she will:</w:t>
      </w:r>
    </w:p>
    <w:p w14:paraId="75B752E4" w14:textId="77777777" w:rsidR="00E50D1F" w:rsidRPr="0056100D" w:rsidRDefault="00E50D1F" w:rsidP="00E50D1F">
      <w:pPr>
        <w:numPr>
          <w:ilvl w:val="1"/>
          <w:numId w:val="20"/>
        </w:numPr>
        <w:spacing w:after="160" w:line="280" w:lineRule="exact"/>
        <w:ind w:right="745"/>
        <w:rPr>
          <w:rFonts w:ascii="Arial" w:eastAsia="Calibri" w:hAnsi="Arial"/>
          <w:sz w:val="22"/>
          <w:szCs w:val="22"/>
        </w:rPr>
      </w:pPr>
      <w:r w:rsidRPr="0056100D">
        <w:rPr>
          <w:rFonts w:ascii="Arial" w:eastAsia="Calibri" w:hAnsi="Arial"/>
          <w:sz w:val="22"/>
          <w:szCs w:val="22"/>
        </w:rPr>
        <w:t>Give HMPPS (the Placement Provider) relevant information to assist in learner or programme eligibility checks.</w:t>
      </w:r>
    </w:p>
    <w:p w14:paraId="14F3DF14" w14:textId="77777777" w:rsidR="00E50D1F" w:rsidRPr="0056100D" w:rsidRDefault="00E50D1F" w:rsidP="00E50D1F">
      <w:pPr>
        <w:numPr>
          <w:ilvl w:val="1"/>
          <w:numId w:val="20"/>
        </w:numPr>
        <w:spacing w:after="160" w:line="280" w:lineRule="exact"/>
        <w:ind w:right="745"/>
        <w:rPr>
          <w:rFonts w:ascii="Arial" w:eastAsia="Calibri" w:hAnsi="Arial"/>
          <w:sz w:val="22"/>
          <w:szCs w:val="22"/>
        </w:rPr>
      </w:pPr>
      <w:r w:rsidRPr="0056100D">
        <w:rPr>
          <w:rFonts w:ascii="Arial" w:eastAsia="Calibri" w:hAnsi="Arial"/>
          <w:sz w:val="22"/>
          <w:szCs w:val="22"/>
        </w:rPr>
        <w:t>Comply with any policies and procedures as outlined in the apprenticeship commitment statement.</w:t>
      </w:r>
    </w:p>
    <w:p w14:paraId="6AC1CB9E" w14:textId="77777777" w:rsidR="00E50D1F" w:rsidRPr="0056100D" w:rsidRDefault="00E50D1F" w:rsidP="00E50D1F">
      <w:pPr>
        <w:numPr>
          <w:ilvl w:val="1"/>
          <w:numId w:val="20"/>
        </w:numPr>
        <w:spacing w:after="160" w:line="280" w:lineRule="exact"/>
        <w:ind w:right="745"/>
        <w:rPr>
          <w:rFonts w:ascii="Arial" w:eastAsia="Calibri" w:hAnsi="Arial"/>
          <w:sz w:val="22"/>
          <w:szCs w:val="22"/>
        </w:rPr>
      </w:pPr>
      <w:r w:rsidRPr="0056100D">
        <w:rPr>
          <w:rFonts w:ascii="Arial" w:eastAsia="Calibri" w:hAnsi="Arial"/>
          <w:sz w:val="22"/>
          <w:szCs w:val="22"/>
        </w:rPr>
        <w:t>Attend all required off-the-job training and workshops (or notify HMPPS (the Placement Provider</w:t>
      </w:r>
      <w:proofErr w:type="gramStart"/>
      <w:r w:rsidRPr="0056100D">
        <w:rPr>
          <w:rFonts w:ascii="Arial" w:eastAsia="Calibri" w:hAnsi="Arial"/>
          <w:sz w:val="22"/>
          <w:szCs w:val="22"/>
        </w:rPr>
        <w:t>))  in</w:t>
      </w:r>
      <w:proofErr w:type="gramEnd"/>
      <w:r w:rsidRPr="0056100D">
        <w:rPr>
          <w:rFonts w:ascii="Arial" w:eastAsia="Calibri" w:hAnsi="Arial"/>
          <w:sz w:val="22"/>
          <w:szCs w:val="22"/>
        </w:rPr>
        <w:t xml:space="preserve"> advance where possible of non-attendance).</w:t>
      </w:r>
    </w:p>
    <w:p w14:paraId="27AD65EF" w14:textId="77777777" w:rsidR="00E50D1F" w:rsidRPr="0056100D" w:rsidRDefault="00E50D1F" w:rsidP="00E50D1F">
      <w:pPr>
        <w:numPr>
          <w:ilvl w:val="1"/>
          <w:numId w:val="20"/>
        </w:numPr>
        <w:spacing w:after="160" w:line="280" w:lineRule="exact"/>
        <w:ind w:right="745"/>
        <w:rPr>
          <w:rFonts w:ascii="Arial" w:eastAsia="Calibri" w:hAnsi="Arial"/>
          <w:sz w:val="22"/>
          <w:szCs w:val="22"/>
        </w:rPr>
      </w:pPr>
      <w:r w:rsidRPr="0056100D">
        <w:rPr>
          <w:rFonts w:ascii="Arial" w:eastAsia="Calibri" w:hAnsi="Arial"/>
          <w:sz w:val="22"/>
          <w:szCs w:val="22"/>
        </w:rPr>
        <w:t>Commit to the learning activities required in each module including any additional self-study and research (to take place during normal working hours).</w:t>
      </w:r>
    </w:p>
    <w:p w14:paraId="422C4D21" w14:textId="77777777" w:rsidR="00E50D1F" w:rsidRPr="0056100D" w:rsidRDefault="00E50D1F" w:rsidP="00E50D1F">
      <w:pPr>
        <w:numPr>
          <w:ilvl w:val="1"/>
          <w:numId w:val="20"/>
        </w:numPr>
        <w:spacing w:after="160" w:line="280" w:lineRule="exact"/>
        <w:ind w:right="745"/>
        <w:rPr>
          <w:rFonts w:ascii="Arial" w:eastAsia="Calibri" w:hAnsi="Arial"/>
          <w:sz w:val="22"/>
          <w:szCs w:val="22"/>
        </w:rPr>
      </w:pPr>
      <w:r w:rsidRPr="0056100D">
        <w:rPr>
          <w:rFonts w:ascii="Arial" w:eastAsia="Calibri" w:hAnsi="Arial"/>
          <w:sz w:val="22"/>
          <w:szCs w:val="22"/>
        </w:rPr>
        <w:t>Complete any coursework, assignments and exams required to achieve the apprenticeship.</w:t>
      </w:r>
    </w:p>
    <w:p w14:paraId="3897B385" w14:textId="77777777" w:rsidR="00E50D1F" w:rsidRPr="0056100D" w:rsidRDefault="00E50D1F" w:rsidP="00E50D1F">
      <w:pPr>
        <w:numPr>
          <w:ilvl w:val="1"/>
          <w:numId w:val="20"/>
        </w:numPr>
        <w:spacing w:after="160" w:line="280" w:lineRule="exact"/>
        <w:ind w:right="745"/>
        <w:rPr>
          <w:rFonts w:ascii="Arial" w:eastAsia="Calibri" w:hAnsi="Arial"/>
          <w:sz w:val="22"/>
          <w:szCs w:val="22"/>
        </w:rPr>
      </w:pPr>
      <w:r w:rsidRPr="0056100D">
        <w:rPr>
          <w:rFonts w:ascii="Arial" w:eastAsia="Calibri" w:hAnsi="Arial"/>
          <w:sz w:val="22"/>
          <w:szCs w:val="22"/>
        </w:rPr>
        <w:t>Assist the HMPPS (Placement Provider) in collecting evidence of off-the-job training (where information is held by the apprentice).</w:t>
      </w:r>
    </w:p>
    <w:p w14:paraId="2ECEC890" w14:textId="77777777" w:rsidR="00E50D1F" w:rsidRPr="0056100D" w:rsidRDefault="00E50D1F" w:rsidP="00E50D1F">
      <w:pPr>
        <w:numPr>
          <w:ilvl w:val="1"/>
          <w:numId w:val="20"/>
        </w:numPr>
        <w:spacing w:after="160" w:line="280" w:lineRule="exact"/>
        <w:ind w:right="745"/>
        <w:rPr>
          <w:rFonts w:ascii="Arial" w:eastAsia="Calibri" w:hAnsi="Arial"/>
          <w:sz w:val="22"/>
          <w:szCs w:val="22"/>
        </w:rPr>
      </w:pPr>
      <w:r w:rsidRPr="0056100D">
        <w:rPr>
          <w:rFonts w:ascii="Arial" w:eastAsia="Calibri" w:hAnsi="Arial"/>
          <w:sz w:val="22"/>
          <w:szCs w:val="22"/>
        </w:rPr>
        <w:t>Attend and contribute to the progress review meetings.</w:t>
      </w:r>
    </w:p>
    <w:p w14:paraId="4DF10E95" w14:textId="77777777" w:rsidR="00E50D1F" w:rsidRPr="0056100D" w:rsidRDefault="00E50D1F" w:rsidP="00E50D1F">
      <w:pPr>
        <w:numPr>
          <w:ilvl w:val="1"/>
          <w:numId w:val="20"/>
        </w:numPr>
        <w:spacing w:after="160" w:line="280" w:lineRule="exact"/>
        <w:ind w:right="745"/>
        <w:rPr>
          <w:rFonts w:ascii="Arial" w:eastAsia="Calibri" w:hAnsi="Arial"/>
          <w:sz w:val="22"/>
          <w:szCs w:val="22"/>
        </w:rPr>
      </w:pPr>
      <w:r w:rsidRPr="0056100D">
        <w:rPr>
          <w:rFonts w:ascii="Arial" w:eastAsia="Calibri" w:hAnsi="Arial"/>
          <w:sz w:val="22"/>
          <w:szCs w:val="22"/>
        </w:rPr>
        <w:t>Agree, with the Placement Provider and the Training Provider, when learning is complete and that they are ready to undertake the end point assessment. The apprenticeship must be completed on release and, as a minimum, this means the End Point Assessment (EPA).</w:t>
      </w:r>
    </w:p>
    <w:p w14:paraId="33C954E7" w14:textId="77777777" w:rsidR="00E50D1F" w:rsidRPr="0056100D" w:rsidRDefault="00E50D1F" w:rsidP="00E50D1F">
      <w:pPr>
        <w:numPr>
          <w:ilvl w:val="1"/>
          <w:numId w:val="20"/>
        </w:numPr>
        <w:spacing w:after="160" w:line="280" w:lineRule="exact"/>
        <w:ind w:right="745"/>
        <w:rPr>
          <w:rFonts w:ascii="Arial" w:eastAsia="Calibri" w:hAnsi="Arial"/>
          <w:sz w:val="22"/>
          <w:szCs w:val="22"/>
        </w:rPr>
      </w:pPr>
      <w:r w:rsidRPr="0056100D">
        <w:rPr>
          <w:rFonts w:ascii="Arial" w:eastAsia="Calibri" w:hAnsi="Arial"/>
          <w:sz w:val="22"/>
          <w:szCs w:val="22"/>
        </w:rPr>
        <w:t>Bring any issues to the attention of HMPPS (the Placement Provider and establishment) and Training Provider, including any learning support/health issues that might affect the plan of training.</w:t>
      </w:r>
    </w:p>
    <w:p w14:paraId="4DCAF58A" w14:textId="77777777" w:rsidR="00E50D1F" w:rsidRPr="0056100D" w:rsidRDefault="00E50D1F" w:rsidP="00E50D1F">
      <w:pPr>
        <w:spacing w:after="160" w:line="280" w:lineRule="exact"/>
        <w:ind w:right="745"/>
        <w:rPr>
          <w:rFonts w:ascii="Arial" w:eastAsia="Calibri" w:hAnsi="Arial" w:cs="Times New Roman"/>
          <w:sz w:val="22"/>
          <w:szCs w:val="22"/>
        </w:rPr>
      </w:pPr>
    </w:p>
    <w:p w14:paraId="7E3A7DE1" w14:textId="77777777" w:rsidR="00E50D1F" w:rsidRPr="0056100D" w:rsidRDefault="00E50D1F" w:rsidP="00E50D1F">
      <w:pPr>
        <w:spacing w:after="160" w:line="280" w:lineRule="exact"/>
        <w:ind w:left="720" w:right="745" w:hanging="720"/>
        <w:jc w:val="both"/>
        <w:rPr>
          <w:rFonts w:ascii="Arial" w:eastAsia="Calibri" w:hAnsi="Arial" w:cs="Times New Roman"/>
          <w:sz w:val="22"/>
          <w:szCs w:val="22"/>
        </w:rPr>
      </w:pPr>
      <w:r w:rsidRPr="0056100D">
        <w:rPr>
          <w:rFonts w:ascii="Arial" w:eastAsia="Calibri" w:hAnsi="Arial" w:cs="Times New Roman"/>
          <w:sz w:val="22"/>
          <w:szCs w:val="22"/>
        </w:rPr>
        <w:t>5.</w:t>
      </w:r>
      <w:r w:rsidRPr="0056100D">
        <w:rPr>
          <w:rFonts w:ascii="Arial" w:eastAsia="Calibri" w:hAnsi="Arial" w:cs="Times New Roman"/>
          <w:sz w:val="22"/>
          <w:szCs w:val="22"/>
        </w:rPr>
        <w:tab/>
        <w:t xml:space="preserve">[Name of prisoner apprentice] agrees to the disclosure of previous convictions, that are not prohibited by the Rehabilitation of Offenders Act, to specified persons within [name of Prison as Placement Provider] for use solely by [name of Prison as Placement Provider] in the management of the prisoner apprenticeship, including checks on [name of prisoner apprentice] behaviour by persons authorised to act on behalf of [name of establishment]. </w:t>
      </w:r>
    </w:p>
    <w:p w14:paraId="24FC1D45" w14:textId="77777777" w:rsidR="00E50D1F" w:rsidRPr="0056100D" w:rsidRDefault="00E50D1F" w:rsidP="00E50D1F">
      <w:pPr>
        <w:spacing w:after="160" w:line="280" w:lineRule="exact"/>
        <w:ind w:left="720" w:right="745" w:hanging="720"/>
        <w:jc w:val="both"/>
        <w:rPr>
          <w:rFonts w:ascii="Arial" w:eastAsia="Calibri" w:hAnsi="Arial" w:cs="Times New Roman"/>
          <w:sz w:val="22"/>
          <w:szCs w:val="22"/>
        </w:rPr>
      </w:pPr>
    </w:p>
    <w:p w14:paraId="76FBB5B5" w14:textId="77777777" w:rsidR="00E50D1F" w:rsidRPr="0056100D" w:rsidRDefault="00E50D1F" w:rsidP="00E50D1F">
      <w:pPr>
        <w:spacing w:after="160" w:line="280" w:lineRule="exact"/>
        <w:ind w:left="720" w:right="745" w:hanging="720"/>
        <w:jc w:val="both"/>
        <w:rPr>
          <w:rFonts w:ascii="Arial" w:eastAsia="Calibri" w:hAnsi="Arial" w:cs="Times New Roman"/>
          <w:sz w:val="22"/>
          <w:szCs w:val="22"/>
        </w:rPr>
      </w:pPr>
    </w:p>
    <w:p w14:paraId="3176D232" w14:textId="77777777" w:rsidR="00E50D1F" w:rsidRDefault="00E50D1F" w:rsidP="00E50D1F">
      <w:pPr>
        <w:spacing w:after="240"/>
        <w:rPr>
          <w:rFonts w:ascii="Arial" w:hAnsi="Arial" w:cstheme="minorBidi"/>
          <w:sz w:val="22"/>
          <w:szCs w:val="22"/>
        </w:rPr>
      </w:pPr>
      <w:r w:rsidRPr="0056100D">
        <w:rPr>
          <w:rFonts w:ascii="Arial" w:hAnsi="Arial"/>
          <w:b/>
          <w:sz w:val="22"/>
          <w:szCs w:val="22"/>
        </w:rPr>
        <w:t xml:space="preserve">HMPPS as THE ESTABLISHMENT/PLACEMENT PROVIDER </w:t>
      </w:r>
    </w:p>
    <w:p w14:paraId="366AA24E" w14:textId="77777777" w:rsidR="00E50D1F" w:rsidRPr="00AE20B1" w:rsidRDefault="00E50D1F" w:rsidP="00E50D1F">
      <w:pPr>
        <w:spacing w:after="240"/>
        <w:rPr>
          <w:rFonts w:ascii="Arial" w:hAnsi="Arial" w:cstheme="minorBidi"/>
          <w:sz w:val="22"/>
          <w:szCs w:val="22"/>
        </w:rPr>
      </w:pPr>
      <w:r w:rsidRPr="00AE20B1">
        <w:rPr>
          <w:rFonts w:ascii="Arial" w:eastAsia="Calibri" w:hAnsi="Arial" w:cs="Times New Roman"/>
          <w:sz w:val="22"/>
          <w:szCs w:val="22"/>
        </w:rPr>
        <w:t>6.</w:t>
      </w:r>
      <w:r w:rsidRPr="00AE20B1">
        <w:rPr>
          <w:rFonts w:ascii="Arial" w:eastAsia="Calibri" w:hAnsi="Arial" w:cs="Times New Roman"/>
          <w:sz w:val="22"/>
          <w:szCs w:val="22"/>
        </w:rPr>
        <w:tab/>
        <w:t>[HMPPS] is reminded that they will:</w:t>
      </w:r>
    </w:p>
    <w:p w14:paraId="33E15185" w14:textId="77777777" w:rsidR="00E50D1F" w:rsidRPr="0056100D" w:rsidRDefault="00E50D1F" w:rsidP="00E50D1F">
      <w:pPr>
        <w:numPr>
          <w:ilvl w:val="0"/>
          <w:numId w:val="12"/>
        </w:numPr>
        <w:spacing w:after="0" w:line="280" w:lineRule="exact"/>
        <w:ind w:right="666"/>
        <w:jc w:val="both"/>
        <w:rPr>
          <w:rFonts w:ascii="Arial" w:eastAsia="Calibri" w:hAnsi="Arial"/>
          <w:sz w:val="22"/>
          <w:szCs w:val="22"/>
        </w:rPr>
      </w:pPr>
      <w:r w:rsidRPr="00AE20B1">
        <w:rPr>
          <w:rFonts w:ascii="Arial" w:eastAsia="Calibri" w:hAnsi="Arial" w:cs="Times New Roman"/>
          <w:sz w:val="22"/>
          <w:szCs w:val="22"/>
        </w:rPr>
        <w:t>Check the eligibility of the</w:t>
      </w:r>
      <w:r w:rsidRPr="0056100D">
        <w:rPr>
          <w:rFonts w:ascii="Arial" w:eastAsia="Calibri" w:hAnsi="Arial"/>
          <w:sz w:val="22"/>
          <w:szCs w:val="22"/>
        </w:rPr>
        <w:t xml:space="preserve"> apprentice, including that:</w:t>
      </w:r>
    </w:p>
    <w:p w14:paraId="66012438" w14:textId="77777777" w:rsidR="00E50D1F" w:rsidRPr="0056100D" w:rsidRDefault="00E50D1F" w:rsidP="00E50D1F">
      <w:pPr>
        <w:numPr>
          <w:ilvl w:val="1"/>
          <w:numId w:val="12"/>
        </w:numPr>
        <w:spacing w:after="0" w:line="280" w:lineRule="exact"/>
        <w:ind w:right="666"/>
        <w:jc w:val="both"/>
        <w:rPr>
          <w:rFonts w:ascii="Arial" w:eastAsia="Calibri" w:hAnsi="Arial"/>
          <w:sz w:val="22"/>
          <w:szCs w:val="22"/>
        </w:rPr>
      </w:pPr>
      <w:r w:rsidRPr="0056100D">
        <w:rPr>
          <w:rFonts w:ascii="Arial" w:eastAsia="Calibri" w:hAnsi="Arial"/>
          <w:sz w:val="22"/>
          <w:szCs w:val="22"/>
        </w:rPr>
        <w:lastRenderedPageBreak/>
        <w:t>The apprentice is a serving prisoner who is eligible to undertake the training part of an apprenticeship in a prison industry setting.</w:t>
      </w:r>
    </w:p>
    <w:p w14:paraId="54D76E6E" w14:textId="77777777" w:rsidR="00E50D1F" w:rsidRPr="0056100D" w:rsidRDefault="00E50D1F" w:rsidP="00E50D1F">
      <w:pPr>
        <w:numPr>
          <w:ilvl w:val="1"/>
          <w:numId w:val="12"/>
        </w:numPr>
        <w:spacing w:after="0" w:line="280" w:lineRule="exact"/>
        <w:ind w:right="666"/>
        <w:jc w:val="both"/>
        <w:rPr>
          <w:rFonts w:ascii="Arial" w:eastAsia="Calibri" w:hAnsi="Arial"/>
          <w:sz w:val="22"/>
          <w:szCs w:val="22"/>
        </w:rPr>
      </w:pPr>
      <w:r w:rsidRPr="0056100D">
        <w:rPr>
          <w:rFonts w:ascii="Arial" w:eastAsia="Calibri" w:hAnsi="Arial"/>
          <w:sz w:val="22"/>
          <w:szCs w:val="22"/>
        </w:rPr>
        <w:t xml:space="preserve">That the apprentice is within 24 months of their earliest release date. </w:t>
      </w:r>
    </w:p>
    <w:p w14:paraId="67B455FD" w14:textId="77777777" w:rsidR="00E50D1F" w:rsidRPr="0056100D" w:rsidRDefault="00E50D1F" w:rsidP="00E50D1F">
      <w:pPr>
        <w:numPr>
          <w:ilvl w:val="0"/>
          <w:numId w:val="12"/>
        </w:numPr>
        <w:spacing w:after="0" w:line="280" w:lineRule="exact"/>
        <w:ind w:right="666"/>
        <w:jc w:val="both"/>
        <w:rPr>
          <w:rFonts w:ascii="Arial" w:eastAsia="Calibri" w:hAnsi="Arial"/>
          <w:b/>
          <w:bCs/>
          <w:sz w:val="22"/>
          <w:szCs w:val="22"/>
        </w:rPr>
      </w:pPr>
      <w:r w:rsidRPr="0056100D">
        <w:rPr>
          <w:rFonts w:ascii="Arial" w:eastAsia="Calibri" w:hAnsi="Arial"/>
          <w:sz w:val="22"/>
          <w:szCs w:val="22"/>
        </w:rPr>
        <w:t xml:space="preserve">Check the criteria of prisoner apprentice with regards to current and previous offences. Due consideration must be given to the suitability of engagement in the activity, e.g. working in a prison kitchen.  </w:t>
      </w:r>
    </w:p>
    <w:p w14:paraId="0C53B78F" w14:textId="77777777" w:rsidR="00E50D1F" w:rsidRPr="0056100D" w:rsidRDefault="00E50D1F" w:rsidP="00E50D1F">
      <w:pPr>
        <w:numPr>
          <w:ilvl w:val="0"/>
          <w:numId w:val="12"/>
        </w:numPr>
        <w:spacing w:after="0" w:line="280" w:lineRule="exact"/>
        <w:ind w:right="745"/>
        <w:jc w:val="both"/>
        <w:rPr>
          <w:rFonts w:ascii="Arial" w:eastAsia="Calibri" w:hAnsi="Arial"/>
          <w:b/>
          <w:bCs/>
          <w:sz w:val="22"/>
          <w:szCs w:val="22"/>
        </w:rPr>
      </w:pPr>
      <w:r w:rsidRPr="0056100D">
        <w:rPr>
          <w:rFonts w:ascii="Arial" w:eastAsia="Calibri" w:hAnsi="Arial"/>
          <w:sz w:val="22"/>
          <w:szCs w:val="22"/>
        </w:rPr>
        <w:t xml:space="preserve">Risk assess [name of prisoner apprentice] in relation to the nature of the apprenticeship. </w:t>
      </w:r>
    </w:p>
    <w:p w14:paraId="02B5AAF7" w14:textId="77777777" w:rsidR="00E50D1F" w:rsidRPr="0056100D" w:rsidRDefault="00E50D1F" w:rsidP="00E50D1F">
      <w:pPr>
        <w:overflowPunct w:val="0"/>
        <w:autoSpaceDE w:val="0"/>
        <w:autoSpaceDN w:val="0"/>
        <w:adjustRightInd w:val="0"/>
        <w:spacing w:after="160" w:line="280" w:lineRule="exact"/>
        <w:ind w:left="684" w:right="745"/>
        <w:rPr>
          <w:rFonts w:ascii="Arial" w:eastAsia="Calibri" w:hAnsi="Arial" w:cs="Times New Roman"/>
          <w:sz w:val="22"/>
          <w:szCs w:val="22"/>
        </w:rPr>
      </w:pPr>
    </w:p>
    <w:p w14:paraId="0E6C7A2F" w14:textId="77777777" w:rsidR="00E50D1F" w:rsidRPr="0056100D" w:rsidRDefault="00E50D1F" w:rsidP="00E50D1F">
      <w:pPr>
        <w:overflowPunct w:val="0"/>
        <w:autoSpaceDE w:val="0"/>
        <w:autoSpaceDN w:val="0"/>
        <w:adjustRightInd w:val="0"/>
        <w:spacing w:after="160" w:line="280" w:lineRule="exact"/>
        <w:ind w:left="684" w:right="745"/>
        <w:rPr>
          <w:rFonts w:ascii="Arial" w:eastAsia="Calibri" w:hAnsi="Arial" w:cs="Times New Roman"/>
          <w:sz w:val="22"/>
          <w:szCs w:val="22"/>
        </w:rPr>
      </w:pPr>
      <w:r w:rsidRPr="0056100D">
        <w:rPr>
          <w:rFonts w:ascii="Arial" w:eastAsia="Calibri" w:hAnsi="Arial" w:cs="Times New Roman"/>
          <w:sz w:val="22"/>
          <w:szCs w:val="22"/>
        </w:rPr>
        <w:t>(points vi to ix are applicable to Public Sector Prisons only)</w:t>
      </w:r>
    </w:p>
    <w:p w14:paraId="7298163E" w14:textId="77777777" w:rsidR="00E50D1F" w:rsidRPr="0056100D" w:rsidRDefault="00E50D1F" w:rsidP="00E50D1F">
      <w:pPr>
        <w:overflowPunct w:val="0"/>
        <w:autoSpaceDE w:val="0"/>
        <w:autoSpaceDN w:val="0"/>
        <w:adjustRightInd w:val="0"/>
        <w:spacing w:after="160" w:line="280" w:lineRule="exact"/>
        <w:ind w:left="684" w:right="745"/>
        <w:rPr>
          <w:rFonts w:ascii="Arial" w:eastAsia="Calibri" w:hAnsi="Arial" w:cs="Times New Roman"/>
          <w:sz w:val="22"/>
          <w:szCs w:val="22"/>
        </w:rPr>
      </w:pPr>
    </w:p>
    <w:p w14:paraId="4F9A5011" w14:textId="77777777" w:rsidR="00E50D1F" w:rsidRPr="0056100D" w:rsidRDefault="00E50D1F" w:rsidP="00E50D1F">
      <w:pPr>
        <w:overflowPunct w:val="0"/>
        <w:autoSpaceDE w:val="0"/>
        <w:autoSpaceDN w:val="0"/>
        <w:adjustRightInd w:val="0"/>
        <w:spacing w:after="160" w:line="280" w:lineRule="exact"/>
        <w:ind w:left="684" w:right="745"/>
        <w:rPr>
          <w:rFonts w:ascii="Arial" w:eastAsia="Calibri" w:hAnsi="Arial" w:cs="Times New Roman"/>
          <w:sz w:val="22"/>
          <w:szCs w:val="22"/>
        </w:rPr>
      </w:pPr>
      <w:r w:rsidRPr="0056100D">
        <w:rPr>
          <w:rFonts w:ascii="Arial" w:eastAsia="Calibri" w:hAnsi="Arial" w:cs="Times New Roman"/>
          <w:sz w:val="22"/>
          <w:szCs w:val="22"/>
        </w:rPr>
        <w:t>iv.</w:t>
      </w:r>
      <w:r w:rsidRPr="0056100D">
        <w:rPr>
          <w:rFonts w:ascii="Arial" w:eastAsia="Calibri" w:hAnsi="Arial" w:cs="Times New Roman"/>
          <w:sz w:val="22"/>
          <w:szCs w:val="22"/>
        </w:rPr>
        <w:tab/>
        <w:t>Provide the following information to the Shared Services:</w:t>
      </w:r>
    </w:p>
    <w:p w14:paraId="6DFE8CA4" w14:textId="77777777" w:rsidR="00E50D1F" w:rsidRPr="0056100D" w:rsidRDefault="00E50D1F" w:rsidP="00E50D1F">
      <w:pPr>
        <w:overflowPunct w:val="0"/>
        <w:autoSpaceDE w:val="0"/>
        <w:autoSpaceDN w:val="0"/>
        <w:adjustRightInd w:val="0"/>
        <w:spacing w:after="160" w:line="280" w:lineRule="exact"/>
        <w:ind w:left="684" w:right="745"/>
        <w:rPr>
          <w:rFonts w:ascii="Arial" w:eastAsia="Calibri" w:hAnsi="Arial" w:cs="Times New Roman"/>
          <w:sz w:val="22"/>
          <w:szCs w:val="22"/>
        </w:rPr>
      </w:pPr>
    </w:p>
    <w:p w14:paraId="59666211" w14:textId="77777777" w:rsidR="00E50D1F" w:rsidRPr="0056100D" w:rsidRDefault="00E50D1F" w:rsidP="00E50D1F">
      <w:pPr>
        <w:numPr>
          <w:ilvl w:val="2"/>
          <w:numId w:val="13"/>
        </w:numPr>
        <w:overflowPunct w:val="0"/>
        <w:autoSpaceDE w:val="0"/>
        <w:autoSpaceDN w:val="0"/>
        <w:adjustRightInd w:val="0"/>
        <w:spacing w:after="0" w:line="280" w:lineRule="exact"/>
        <w:ind w:right="745" w:hanging="664"/>
        <w:rPr>
          <w:rFonts w:ascii="Arial" w:eastAsia="Calibri" w:hAnsi="Arial" w:cs="Times New Roman"/>
          <w:sz w:val="22"/>
          <w:szCs w:val="22"/>
        </w:rPr>
      </w:pPr>
      <w:r w:rsidRPr="0056100D">
        <w:rPr>
          <w:rFonts w:ascii="Arial" w:eastAsia="Calibri" w:hAnsi="Arial" w:cs="Times New Roman"/>
          <w:sz w:val="22"/>
          <w:szCs w:val="22"/>
        </w:rPr>
        <w:t>Prisoner apprentice Name</w:t>
      </w:r>
    </w:p>
    <w:p w14:paraId="47CD14FF" w14:textId="77777777" w:rsidR="00E50D1F" w:rsidRPr="0056100D" w:rsidRDefault="00E50D1F" w:rsidP="00E50D1F">
      <w:pPr>
        <w:numPr>
          <w:ilvl w:val="2"/>
          <w:numId w:val="13"/>
        </w:numPr>
        <w:overflowPunct w:val="0"/>
        <w:autoSpaceDE w:val="0"/>
        <w:autoSpaceDN w:val="0"/>
        <w:adjustRightInd w:val="0"/>
        <w:spacing w:after="0" w:line="280" w:lineRule="exact"/>
        <w:ind w:right="745" w:hanging="664"/>
        <w:rPr>
          <w:rFonts w:ascii="Arial" w:eastAsia="Calibri" w:hAnsi="Arial" w:cs="Times New Roman"/>
          <w:sz w:val="22"/>
          <w:szCs w:val="22"/>
        </w:rPr>
      </w:pPr>
      <w:r w:rsidRPr="0056100D">
        <w:rPr>
          <w:rFonts w:ascii="Arial" w:eastAsia="Calibri" w:hAnsi="Arial" w:cs="Times New Roman"/>
          <w:sz w:val="22"/>
          <w:szCs w:val="22"/>
        </w:rPr>
        <w:t>Prisoner apprentice Number</w:t>
      </w:r>
    </w:p>
    <w:p w14:paraId="21AB46EA" w14:textId="77777777" w:rsidR="00E50D1F" w:rsidRPr="0056100D" w:rsidRDefault="00E50D1F" w:rsidP="00E50D1F">
      <w:pPr>
        <w:numPr>
          <w:ilvl w:val="2"/>
          <w:numId w:val="13"/>
        </w:numPr>
        <w:overflowPunct w:val="0"/>
        <w:autoSpaceDE w:val="0"/>
        <w:autoSpaceDN w:val="0"/>
        <w:adjustRightInd w:val="0"/>
        <w:spacing w:after="0" w:line="280" w:lineRule="exact"/>
        <w:ind w:right="745" w:hanging="664"/>
        <w:rPr>
          <w:rFonts w:ascii="Arial" w:eastAsia="Calibri" w:hAnsi="Arial" w:cs="Times New Roman"/>
          <w:sz w:val="22"/>
          <w:szCs w:val="22"/>
        </w:rPr>
      </w:pPr>
      <w:r w:rsidRPr="0056100D">
        <w:rPr>
          <w:rFonts w:ascii="Arial" w:eastAsia="Calibri" w:hAnsi="Arial" w:cs="Times New Roman"/>
          <w:sz w:val="22"/>
          <w:szCs w:val="22"/>
        </w:rPr>
        <w:t>Prisoner Release Date</w:t>
      </w:r>
    </w:p>
    <w:p w14:paraId="42CC5566" w14:textId="77777777" w:rsidR="00E50D1F" w:rsidRPr="0056100D" w:rsidRDefault="00E50D1F" w:rsidP="00E50D1F">
      <w:pPr>
        <w:numPr>
          <w:ilvl w:val="2"/>
          <w:numId w:val="13"/>
        </w:numPr>
        <w:overflowPunct w:val="0"/>
        <w:autoSpaceDE w:val="0"/>
        <w:autoSpaceDN w:val="0"/>
        <w:adjustRightInd w:val="0"/>
        <w:spacing w:after="0" w:line="280" w:lineRule="exact"/>
        <w:ind w:right="745" w:hanging="664"/>
        <w:rPr>
          <w:rFonts w:ascii="Arial" w:eastAsia="Calibri" w:hAnsi="Arial" w:cs="Times New Roman"/>
          <w:sz w:val="22"/>
          <w:szCs w:val="22"/>
        </w:rPr>
      </w:pPr>
      <w:r w:rsidRPr="0056100D">
        <w:rPr>
          <w:rFonts w:ascii="Arial" w:eastAsia="Calibri" w:hAnsi="Arial" w:cs="Times New Roman"/>
          <w:sz w:val="22"/>
          <w:szCs w:val="22"/>
        </w:rPr>
        <w:t>Establishment</w:t>
      </w:r>
    </w:p>
    <w:p w14:paraId="33F51474" w14:textId="77777777" w:rsidR="00E50D1F" w:rsidRPr="0056100D" w:rsidRDefault="00E50D1F" w:rsidP="00E50D1F">
      <w:pPr>
        <w:numPr>
          <w:ilvl w:val="2"/>
          <w:numId w:val="13"/>
        </w:numPr>
        <w:overflowPunct w:val="0"/>
        <w:autoSpaceDE w:val="0"/>
        <w:autoSpaceDN w:val="0"/>
        <w:adjustRightInd w:val="0"/>
        <w:spacing w:after="0" w:line="280" w:lineRule="exact"/>
        <w:ind w:right="745" w:hanging="664"/>
        <w:rPr>
          <w:rFonts w:ascii="Arial" w:eastAsia="Calibri" w:hAnsi="Arial" w:cs="Times New Roman"/>
          <w:sz w:val="22"/>
          <w:szCs w:val="22"/>
        </w:rPr>
      </w:pPr>
      <w:r w:rsidRPr="0056100D">
        <w:rPr>
          <w:rFonts w:ascii="Arial" w:eastAsia="Calibri" w:hAnsi="Arial" w:cs="Times New Roman"/>
          <w:sz w:val="22"/>
          <w:szCs w:val="22"/>
        </w:rPr>
        <w:t>Placement Provider</w:t>
      </w:r>
    </w:p>
    <w:p w14:paraId="5C1E7D48" w14:textId="77777777" w:rsidR="00E50D1F" w:rsidRPr="0056100D" w:rsidRDefault="00E50D1F" w:rsidP="00E50D1F">
      <w:pPr>
        <w:numPr>
          <w:ilvl w:val="2"/>
          <w:numId w:val="13"/>
        </w:numPr>
        <w:overflowPunct w:val="0"/>
        <w:autoSpaceDE w:val="0"/>
        <w:autoSpaceDN w:val="0"/>
        <w:adjustRightInd w:val="0"/>
        <w:spacing w:after="0" w:line="280" w:lineRule="exact"/>
        <w:ind w:right="745" w:hanging="664"/>
        <w:rPr>
          <w:rFonts w:ascii="Arial" w:eastAsia="Calibri" w:hAnsi="Arial" w:cs="Times New Roman"/>
          <w:sz w:val="22"/>
          <w:szCs w:val="22"/>
        </w:rPr>
      </w:pPr>
      <w:r w:rsidRPr="0056100D">
        <w:rPr>
          <w:rFonts w:ascii="Arial" w:eastAsia="Calibri" w:hAnsi="Arial" w:cs="Times New Roman"/>
          <w:sz w:val="22"/>
          <w:szCs w:val="22"/>
        </w:rPr>
        <w:t>Value of payment to prisoner (net of PAYE)</w:t>
      </w:r>
    </w:p>
    <w:p w14:paraId="18B91684" w14:textId="77777777" w:rsidR="00E50D1F" w:rsidRPr="0056100D" w:rsidRDefault="00E50D1F" w:rsidP="00E50D1F">
      <w:pPr>
        <w:numPr>
          <w:ilvl w:val="2"/>
          <w:numId w:val="13"/>
        </w:numPr>
        <w:overflowPunct w:val="0"/>
        <w:autoSpaceDE w:val="0"/>
        <w:autoSpaceDN w:val="0"/>
        <w:adjustRightInd w:val="0"/>
        <w:spacing w:after="0" w:line="280" w:lineRule="exact"/>
        <w:ind w:right="745" w:hanging="664"/>
        <w:rPr>
          <w:rFonts w:ascii="Arial" w:eastAsia="Calibri" w:hAnsi="Arial" w:cs="Times New Roman"/>
          <w:sz w:val="22"/>
          <w:szCs w:val="22"/>
        </w:rPr>
      </w:pPr>
      <w:r w:rsidRPr="0056100D">
        <w:rPr>
          <w:rFonts w:ascii="Arial" w:eastAsia="Calibri" w:hAnsi="Arial" w:cs="Times New Roman"/>
          <w:sz w:val="22"/>
          <w:szCs w:val="22"/>
        </w:rPr>
        <w:t>Frequency – Weekly/monthly</w:t>
      </w:r>
    </w:p>
    <w:p w14:paraId="0FA173E3" w14:textId="77777777" w:rsidR="00E50D1F" w:rsidRPr="0056100D" w:rsidRDefault="00E50D1F" w:rsidP="00E50D1F">
      <w:pPr>
        <w:numPr>
          <w:ilvl w:val="2"/>
          <w:numId w:val="13"/>
        </w:numPr>
        <w:overflowPunct w:val="0"/>
        <w:autoSpaceDE w:val="0"/>
        <w:autoSpaceDN w:val="0"/>
        <w:adjustRightInd w:val="0"/>
        <w:spacing w:after="0" w:line="280" w:lineRule="exact"/>
        <w:ind w:right="745" w:hanging="664"/>
        <w:rPr>
          <w:rFonts w:ascii="Arial" w:eastAsia="Calibri" w:hAnsi="Arial" w:cs="Times New Roman"/>
          <w:sz w:val="22"/>
          <w:szCs w:val="22"/>
        </w:rPr>
      </w:pPr>
      <w:r w:rsidRPr="0056100D">
        <w:rPr>
          <w:rFonts w:ascii="Arial" w:eastAsia="Calibri" w:hAnsi="Arial" w:cs="Times New Roman"/>
          <w:sz w:val="22"/>
          <w:szCs w:val="22"/>
        </w:rPr>
        <w:t>Date Paid</w:t>
      </w:r>
    </w:p>
    <w:p w14:paraId="3FE78C34" w14:textId="77777777" w:rsidR="00E50D1F" w:rsidRPr="0056100D" w:rsidRDefault="00E50D1F" w:rsidP="00E50D1F">
      <w:pPr>
        <w:numPr>
          <w:ilvl w:val="2"/>
          <w:numId w:val="13"/>
        </w:numPr>
        <w:overflowPunct w:val="0"/>
        <w:autoSpaceDE w:val="0"/>
        <w:autoSpaceDN w:val="0"/>
        <w:adjustRightInd w:val="0"/>
        <w:spacing w:after="0" w:line="280" w:lineRule="exact"/>
        <w:ind w:right="745" w:hanging="664"/>
        <w:rPr>
          <w:rFonts w:ascii="Arial" w:eastAsia="Calibri" w:hAnsi="Arial" w:cs="Times New Roman"/>
          <w:sz w:val="22"/>
          <w:szCs w:val="22"/>
        </w:rPr>
      </w:pPr>
      <w:r w:rsidRPr="0056100D">
        <w:rPr>
          <w:rFonts w:ascii="Arial" w:eastAsia="Calibri" w:hAnsi="Arial" w:cs="Times New Roman"/>
          <w:sz w:val="22"/>
          <w:szCs w:val="22"/>
        </w:rPr>
        <w:t>Period Worked</w:t>
      </w:r>
    </w:p>
    <w:p w14:paraId="30FA7E55" w14:textId="77777777" w:rsidR="00E50D1F" w:rsidRPr="0056100D" w:rsidRDefault="00E50D1F" w:rsidP="00E50D1F">
      <w:pPr>
        <w:overflowPunct w:val="0"/>
        <w:autoSpaceDE w:val="0"/>
        <w:autoSpaceDN w:val="0"/>
        <w:adjustRightInd w:val="0"/>
        <w:spacing w:after="160" w:line="280" w:lineRule="exact"/>
        <w:ind w:left="684" w:right="745"/>
        <w:rPr>
          <w:rFonts w:ascii="Arial" w:eastAsia="Calibri" w:hAnsi="Arial" w:cs="Times New Roman"/>
          <w:sz w:val="22"/>
          <w:szCs w:val="22"/>
        </w:rPr>
      </w:pPr>
    </w:p>
    <w:p w14:paraId="14CD5BBF" w14:textId="77777777" w:rsidR="00E50D1F" w:rsidRPr="0056100D" w:rsidRDefault="00E50D1F" w:rsidP="00E50D1F">
      <w:pPr>
        <w:numPr>
          <w:ilvl w:val="0"/>
          <w:numId w:val="21"/>
        </w:numPr>
        <w:overflowPunct w:val="0"/>
        <w:autoSpaceDE w:val="0"/>
        <w:autoSpaceDN w:val="0"/>
        <w:adjustRightInd w:val="0"/>
        <w:spacing w:after="160" w:line="280" w:lineRule="exact"/>
        <w:ind w:right="745"/>
        <w:contextualSpacing/>
        <w:jc w:val="both"/>
        <w:rPr>
          <w:rFonts w:ascii="Arial" w:eastAsia="Calibri" w:hAnsi="Arial" w:cs="Times New Roman"/>
          <w:sz w:val="22"/>
          <w:szCs w:val="22"/>
        </w:rPr>
      </w:pPr>
      <w:r w:rsidRPr="0056100D">
        <w:rPr>
          <w:rFonts w:ascii="Arial" w:eastAsia="Calibri" w:hAnsi="Arial" w:cs="Times New Roman"/>
          <w:sz w:val="22"/>
          <w:szCs w:val="22"/>
        </w:rPr>
        <w:t>Ensure prisoner apprentices have completed personal bank account details and submit to the Shared Services.</w:t>
      </w:r>
    </w:p>
    <w:p w14:paraId="25457233" w14:textId="77777777" w:rsidR="00E50D1F" w:rsidRPr="0056100D" w:rsidRDefault="00E50D1F" w:rsidP="00E50D1F">
      <w:pPr>
        <w:overflowPunct w:val="0"/>
        <w:autoSpaceDE w:val="0"/>
        <w:autoSpaceDN w:val="0"/>
        <w:adjustRightInd w:val="0"/>
        <w:spacing w:after="160" w:line="280" w:lineRule="exact"/>
        <w:ind w:left="1440" w:right="745" w:hanging="720"/>
        <w:jc w:val="both"/>
        <w:rPr>
          <w:rFonts w:ascii="Arial" w:eastAsia="Calibri" w:hAnsi="Arial" w:cs="Times New Roman"/>
          <w:sz w:val="22"/>
          <w:szCs w:val="22"/>
        </w:rPr>
      </w:pPr>
      <w:r w:rsidRPr="0056100D">
        <w:rPr>
          <w:rFonts w:ascii="Arial" w:eastAsia="Calibri" w:hAnsi="Arial" w:cs="Times New Roman"/>
          <w:sz w:val="22"/>
          <w:szCs w:val="22"/>
        </w:rPr>
        <w:t>vi.</w:t>
      </w:r>
      <w:r w:rsidRPr="0056100D">
        <w:rPr>
          <w:rFonts w:ascii="Arial" w:eastAsia="Calibri" w:hAnsi="Arial" w:cs="Times New Roman"/>
          <w:sz w:val="22"/>
          <w:szCs w:val="22"/>
        </w:rPr>
        <w:tab/>
        <w:t>Ensure deduction statements prepared by the Shared Services are issued to prisoner apprentices.</w:t>
      </w:r>
    </w:p>
    <w:p w14:paraId="743AD0C3" w14:textId="77777777" w:rsidR="00E50D1F" w:rsidRPr="0056100D" w:rsidRDefault="00E50D1F" w:rsidP="00E50D1F">
      <w:pPr>
        <w:overflowPunct w:val="0"/>
        <w:autoSpaceDE w:val="0"/>
        <w:autoSpaceDN w:val="0"/>
        <w:adjustRightInd w:val="0"/>
        <w:spacing w:after="160" w:line="280" w:lineRule="exact"/>
        <w:ind w:left="1440" w:right="745" w:hanging="720"/>
        <w:jc w:val="both"/>
        <w:rPr>
          <w:rFonts w:ascii="Calibri" w:eastAsia="Calibri" w:hAnsi="Calibri"/>
          <w:b/>
          <w:sz w:val="22"/>
        </w:rPr>
      </w:pPr>
      <w:r w:rsidRPr="0056100D">
        <w:rPr>
          <w:rFonts w:ascii="Arial" w:eastAsia="Calibri" w:hAnsi="Arial" w:cs="Times New Roman"/>
          <w:sz w:val="22"/>
          <w:szCs w:val="22"/>
        </w:rPr>
        <w:t>vii.</w:t>
      </w:r>
      <w:r w:rsidRPr="0056100D">
        <w:rPr>
          <w:rFonts w:ascii="Arial" w:eastAsia="Calibri" w:hAnsi="Arial" w:cs="Times New Roman"/>
          <w:sz w:val="22"/>
          <w:szCs w:val="22"/>
        </w:rPr>
        <w:tab/>
        <w:t>Act as an intermediary between Prisoner apprentice/Training Provider and the Shared Services.</w:t>
      </w:r>
    </w:p>
    <w:p w14:paraId="0F67B890" w14:textId="77777777" w:rsidR="00E50D1F" w:rsidRPr="0056100D" w:rsidRDefault="00E50D1F" w:rsidP="00E50D1F">
      <w:pPr>
        <w:numPr>
          <w:ilvl w:val="0"/>
          <w:numId w:val="22"/>
        </w:numPr>
        <w:spacing w:after="160" w:line="280" w:lineRule="exact"/>
        <w:ind w:right="745"/>
        <w:contextualSpacing/>
        <w:jc w:val="both"/>
        <w:rPr>
          <w:rFonts w:ascii="Arial" w:eastAsia="Calibri" w:hAnsi="Arial" w:cs="Times New Roman"/>
          <w:sz w:val="22"/>
          <w:szCs w:val="22"/>
        </w:rPr>
      </w:pPr>
      <w:r w:rsidRPr="0056100D">
        <w:rPr>
          <w:rFonts w:ascii="Arial" w:eastAsia="Calibri" w:hAnsi="Arial" w:cs="Times New Roman"/>
          <w:sz w:val="22"/>
          <w:szCs w:val="22"/>
        </w:rPr>
        <w:t>Ensure that the prisoner apprenticeship complies with all relevant health and safety and equal opportunities legislation.</w:t>
      </w:r>
    </w:p>
    <w:p w14:paraId="19201932" w14:textId="77777777" w:rsidR="00E50D1F" w:rsidRPr="0056100D" w:rsidRDefault="00E50D1F" w:rsidP="00E50D1F">
      <w:pPr>
        <w:numPr>
          <w:ilvl w:val="0"/>
          <w:numId w:val="22"/>
        </w:numPr>
        <w:spacing w:after="160" w:line="280" w:lineRule="exact"/>
        <w:ind w:right="745"/>
        <w:contextualSpacing/>
        <w:jc w:val="both"/>
        <w:rPr>
          <w:rFonts w:ascii="Arial" w:eastAsia="Calibri" w:hAnsi="Arial" w:cs="Times New Roman"/>
          <w:sz w:val="22"/>
          <w:szCs w:val="22"/>
        </w:rPr>
      </w:pPr>
      <w:r w:rsidRPr="0056100D">
        <w:rPr>
          <w:rFonts w:ascii="Arial" w:eastAsia="Calibri" w:hAnsi="Arial" w:cs="Times New Roman"/>
          <w:sz w:val="22"/>
          <w:szCs w:val="22"/>
        </w:rPr>
        <w:t>Work with their selected Training Provider to identify the most suitable apprenticeship standard.</w:t>
      </w:r>
    </w:p>
    <w:p w14:paraId="7F73656F" w14:textId="77777777" w:rsidR="00E50D1F" w:rsidRPr="0056100D" w:rsidRDefault="00E50D1F" w:rsidP="00E50D1F">
      <w:pPr>
        <w:numPr>
          <w:ilvl w:val="0"/>
          <w:numId w:val="22"/>
        </w:numPr>
        <w:spacing w:after="160" w:line="280" w:lineRule="exact"/>
        <w:ind w:right="745"/>
        <w:contextualSpacing/>
        <w:jc w:val="both"/>
        <w:rPr>
          <w:rFonts w:ascii="Arial" w:eastAsia="Calibri" w:hAnsi="Arial" w:cs="Times New Roman"/>
          <w:sz w:val="22"/>
          <w:szCs w:val="22"/>
        </w:rPr>
      </w:pPr>
      <w:proofErr w:type="gramStart"/>
      <w:r w:rsidRPr="0056100D">
        <w:rPr>
          <w:rFonts w:ascii="Arial" w:eastAsia="Calibri" w:hAnsi="Arial" w:cs="Times New Roman"/>
          <w:sz w:val="22"/>
          <w:szCs w:val="22"/>
        </w:rPr>
        <w:t>Provide assistance to</w:t>
      </w:r>
      <w:proofErr w:type="gramEnd"/>
      <w:r w:rsidRPr="0056100D">
        <w:rPr>
          <w:rFonts w:ascii="Arial" w:eastAsia="Calibri" w:hAnsi="Arial" w:cs="Times New Roman"/>
          <w:sz w:val="22"/>
          <w:szCs w:val="22"/>
        </w:rPr>
        <w:t xml:space="preserve"> the Training Provider in the eligibility checks of the apprenticeship (outlined below).</w:t>
      </w:r>
    </w:p>
    <w:p w14:paraId="09073E1A" w14:textId="77777777" w:rsidR="00E50D1F" w:rsidRPr="0056100D" w:rsidRDefault="00E50D1F" w:rsidP="00E50D1F">
      <w:pPr>
        <w:numPr>
          <w:ilvl w:val="0"/>
          <w:numId w:val="22"/>
        </w:numPr>
        <w:spacing w:after="160" w:line="280" w:lineRule="exact"/>
        <w:ind w:right="745"/>
        <w:contextualSpacing/>
        <w:jc w:val="both"/>
        <w:rPr>
          <w:rFonts w:ascii="Arial" w:eastAsia="Calibri" w:hAnsi="Arial" w:cs="Times New Roman"/>
          <w:sz w:val="22"/>
          <w:szCs w:val="22"/>
        </w:rPr>
      </w:pPr>
      <w:r w:rsidRPr="0056100D">
        <w:rPr>
          <w:rFonts w:ascii="Arial" w:eastAsia="Calibri" w:hAnsi="Arial" w:cs="Times New Roman"/>
          <w:sz w:val="22"/>
          <w:szCs w:val="22"/>
        </w:rPr>
        <w:t xml:space="preserve">Confirm that the Training Provider has made the appropriate </w:t>
      </w:r>
      <w:proofErr w:type="gramStart"/>
      <w:r w:rsidRPr="0056100D">
        <w:rPr>
          <w:rFonts w:ascii="Arial" w:eastAsia="Calibri" w:hAnsi="Arial" w:cs="Times New Roman"/>
          <w:sz w:val="22"/>
          <w:szCs w:val="22"/>
        </w:rPr>
        <w:t>checks ,</w:t>
      </w:r>
      <w:proofErr w:type="gramEnd"/>
      <w:r w:rsidRPr="0056100D">
        <w:rPr>
          <w:rFonts w:ascii="Arial" w:eastAsia="Calibri" w:hAnsi="Arial" w:cs="Times New Roman"/>
          <w:sz w:val="22"/>
          <w:szCs w:val="22"/>
        </w:rPr>
        <w:t xml:space="preserve"> and that they have confirmed with the Training Provider that:</w:t>
      </w:r>
    </w:p>
    <w:p w14:paraId="75E618C6" w14:textId="77777777" w:rsidR="00E50D1F" w:rsidRPr="0056100D" w:rsidRDefault="00E50D1F" w:rsidP="00E50D1F">
      <w:pPr>
        <w:numPr>
          <w:ilvl w:val="0"/>
          <w:numId w:val="14"/>
        </w:numPr>
        <w:spacing w:after="160" w:line="280" w:lineRule="exact"/>
        <w:ind w:right="745"/>
        <w:contextualSpacing/>
        <w:jc w:val="both"/>
        <w:rPr>
          <w:rFonts w:ascii="Arial" w:eastAsia="Calibri" w:hAnsi="Arial" w:cs="Times New Roman"/>
          <w:sz w:val="22"/>
          <w:szCs w:val="22"/>
        </w:rPr>
      </w:pPr>
      <w:r w:rsidRPr="0056100D">
        <w:rPr>
          <w:rFonts w:ascii="Arial" w:eastAsia="Calibri" w:hAnsi="Arial" w:cs="Times New Roman"/>
          <w:sz w:val="22"/>
          <w:szCs w:val="22"/>
        </w:rPr>
        <w:t>The apprenticeship is the most appropriate learning programme for the individual.</w:t>
      </w:r>
    </w:p>
    <w:p w14:paraId="17516004" w14:textId="77777777" w:rsidR="00E50D1F" w:rsidRPr="0056100D" w:rsidRDefault="00E50D1F" w:rsidP="00E50D1F">
      <w:pPr>
        <w:numPr>
          <w:ilvl w:val="0"/>
          <w:numId w:val="14"/>
        </w:numPr>
        <w:spacing w:after="160" w:line="280" w:lineRule="exact"/>
        <w:ind w:right="745"/>
        <w:contextualSpacing/>
        <w:jc w:val="both"/>
        <w:rPr>
          <w:rFonts w:ascii="Arial" w:eastAsia="Calibri" w:hAnsi="Arial" w:cs="Times New Roman"/>
          <w:sz w:val="22"/>
          <w:szCs w:val="22"/>
        </w:rPr>
      </w:pPr>
      <w:r w:rsidRPr="0056100D">
        <w:rPr>
          <w:rFonts w:ascii="Arial" w:eastAsia="Calibri" w:hAnsi="Arial" w:cs="Times New Roman"/>
          <w:sz w:val="22"/>
          <w:szCs w:val="22"/>
        </w:rPr>
        <w:t>The apprentice has the opportunity in their job role to gain the knowledge, skills and behaviours needed to achieve the apprenticeship.</w:t>
      </w:r>
    </w:p>
    <w:p w14:paraId="27DD2523" w14:textId="77777777" w:rsidR="00E50D1F" w:rsidRPr="0056100D" w:rsidRDefault="00E50D1F" w:rsidP="00E50D1F">
      <w:pPr>
        <w:numPr>
          <w:ilvl w:val="0"/>
          <w:numId w:val="14"/>
        </w:numPr>
        <w:spacing w:after="160" w:line="280" w:lineRule="exact"/>
        <w:ind w:right="745"/>
        <w:contextualSpacing/>
        <w:jc w:val="both"/>
        <w:rPr>
          <w:rFonts w:ascii="Arial" w:eastAsia="Calibri" w:hAnsi="Arial" w:cs="Times New Roman"/>
          <w:sz w:val="22"/>
          <w:szCs w:val="22"/>
        </w:rPr>
      </w:pPr>
      <w:r w:rsidRPr="0056100D">
        <w:rPr>
          <w:rFonts w:ascii="Arial" w:eastAsia="Calibri" w:hAnsi="Arial" w:cs="Times New Roman"/>
          <w:sz w:val="22"/>
          <w:szCs w:val="22"/>
        </w:rPr>
        <w:t>The apprentice has the necessary support and supervision to carry out their job role.</w:t>
      </w:r>
    </w:p>
    <w:p w14:paraId="69E68595" w14:textId="77777777" w:rsidR="00E50D1F" w:rsidRPr="0056100D" w:rsidRDefault="00E50D1F" w:rsidP="00E50D1F">
      <w:pPr>
        <w:numPr>
          <w:ilvl w:val="0"/>
          <w:numId w:val="14"/>
        </w:numPr>
        <w:spacing w:after="160" w:line="280" w:lineRule="exact"/>
        <w:ind w:right="745"/>
        <w:contextualSpacing/>
        <w:jc w:val="both"/>
        <w:rPr>
          <w:rFonts w:ascii="Arial" w:eastAsia="Calibri" w:hAnsi="Arial" w:cs="Times New Roman"/>
          <w:sz w:val="22"/>
          <w:szCs w:val="22"/>
        </w:rPr>
      </w:pPr>
      <w:r w:rsidRPr="0056100D">
        <w:rPr>
          <w:rFonts w:ascii="Arial" w:eastAsia="Calibri" w:hAnsi="Arial" w:cs="Times New Roman"/>
          <w:sz w:val="22"/>
          <w:szCs w:val="22"/>
        </w:rPr>
        <w:t xml:space="preserve">Prior learning has been </w:t>
      </w:r>
      <w:proofErr w:type="gramStart"/>
      <w:r w:rsidRPr="0056100D">
        <w:rPr>
          <w:rFonts w:ascii="Arial" w:eastAsia="Calibri" w:hAnsi="Arial" w:cs="Times New Roman"/>
          <w:sz w:val="22"/>
          <w:szCs w:val="22"/>
        </w:rPr>
        <w:t>taken into account</w:t>
      </w:r>
      <w:proofErr w:type="gramEnd"/>
      <w:r w:rsidRPr="0056100D">
        <w:rPr>
          <w:rFonts w:ascii="Arial" w:eastAsia="Calibri" w:hAnsi="Arial" w:cs="Times New Roman"/>
          <w:sz w:val="22"/>
          <w:szCs w:val="22"/>
        </w:rPr>
        <w:t xml:space="preserve"> with the design of the programme.</w:t>
      </w:r>
    </w:p>
    <w:p w14:paraId="4B9F851D" w14:textId="77777777" w:rsidR="00E50D1F" w:rsidRPr="0056100D" w:rsidRDefault="00E50D1F" w:rsidP="00E50D1F">
      <w:pPr>
        <w:numPr>
          <w:ilvl w:val="0"/>
          <w:numId w:val="14"/>
        </w:numPr>
        <w:spacing w:after="160" w:line="280" w:lineRule="exact"/>
        <w:ind w:right="745"/>
        <w:contextualSpacing/>
        <w:jc w:val="both"/>
        <w:rPr>
          <w:rFonts w:ascii="Arial" w:eastAsia="Calibri" w:hAnsi="Arial" w:cs="Times New Roman"/>
          <w:sz w:val="22"/>
          <w:szCs w:val="22"/>
        </w:rPr>
      </w:pPr>
      <w:r w:rsidRPr="0056100D">
        <w:rPr>
          <w:rFonts w:ascii="Arial" w:eastAsia="Calibri" w:hAnsi="Arial" w:cs="Times New Roman"/>
          <w:sz w:val="22"/>
          <w:szCs w:val="22"/>
        </w:rPr>
        <w:lastRenderedPageBreak/>
        <w:t>They have acknowledged that an apprenticeship requires at least 20% off-the-job training over the duration of the training period.</w:t>
      </w:r>
    </w:p>
    <w:p w14:paraId="41C27729" w14:textId="77777777" w:rsidR="00E50D1F" w:rsidRPr="0056100D" w:rsidRDefault="00E50D1F" w:rsidP="00E50D1F">
      <w:pPr>
        <w:numPr>
          <w:ilvl w:val="0"/>
          <w:numId w:val="14"/>
        </w:numPr>
        <w:spacing w:after="160" w:line="280" w:lineRule="exact"/>
        <w:ind w:right="745"/>
        <w:contextualSpacing/>
        <w:jc w:val="both"/>
        <w:rPr>
          <w:rFonts w:ascii="Arial" w:eastAsia="Calibri" w:hAnsi="Arial" w:cs="Times New Roman"/>
          <w:sz w:val="22"/>
          <w:szCs w:val="22"/>
        </w:rPr>
      </w:pPr>
      <w:r w:rsidRPr="0056100D">
        <w:rPr>
          <w:rFonts w:ascii="Arial" w:eastAsia="Calibri" w:hAnsi="Arial" w:cs="Times New Roman"/>
          <w:sz w:val="22"/>
          <w:szCs w:val="22"/>
        </w:rPr>
        <w:t>All off-the-job training must be completed during normal working hours (including English and maths if required) and this will be undertaken within the prison setting e.g. for a catering and hospitality apprenticeship this could be the Barista within a staff mess.</w:t>
      </w:r>
    </w:p>
    <w:p w14:paraId="5C6240A0" w14:textId="77777777" w:rsidR="00E50D1F" w:rsidRPr="0056100D" w:rsidRDefault="00E50D1F" w:rsidP="00E50D1F">
      <w:pPr>
        <w:numPr>
          <w:ilvl w:val="0"/>
          <w:numId w:val="22"/>
        </w:numPr>
        <w:spacing w:after="160" w:line="280" w:lineRule="exact"/>
        <w:ind w:right="745"/>
        <w:contextualSpacing/>
        <w:jc w:val="both"/>
        <w:rPr>
          <w:rFonts w:ascii="Arial" w:eastAsia="Calibri" w:hAnsi="Arial" w:cs="Times New Roman"/>
          <w:b/>
          <w:bCs/>
          <w:sz w:val="22"/>
          <w:szCs w:val="22"/>
        </w:rPr>
      </w:pPr>
      <w:r w:rsidRPr="0056100D">
        <w:rPr>
          <w:rFonts w:ascii="Arial" w:eastAsia="Calibri" w:hAnsi="Arial" w:cs="Times New Roman"/>
          <w:sz w:val="22"/>
          <w:szCs w:val="22"/>
        </w:rPr>
        <w:t>Choose an end point assessment organisation (at least 3 months prior to the end of the programme). This may be done in conjunction with an employer if they are the sponsor or by an employer on release.</w:t>
      </w:r>
    </w:p>
    <w:p w14:paraId="40562712" w14:textId="77777777" w:rsidR="00E50D1F" w:rsidRPr="0056100D" w:rsidRDefault="00E50D1F" w:rsidP="00E50D1F">
      <w:pPr>
        <w:numPr>
          <w:ilvl w:val="0"/>
          <w:numId w:val="22"/>
        </w:numPr>
        <w:spacing w:after="160" w:line="280" w:lineRule="exact"/>
        <w:ind w:right="745"/>
        <w:contextualSpacing/>
        <w:jc w:val="both"/>
        <w:rPr>
          <w:rFonts w:ascii="Arial" w:eastAsia="Calibri" w:hAnsi="Arial" w:cs="Times New Roman"/>
          <w:sz w:val="22"/>
          <w:szCs w:val="22"/>
        </w:rPr>
      </w:pPr>
      <w:r w:rsidRPr="0056100D">
        <w:rPr>
          <w:rFonts w:ascii="Arial" w:eastAsia="Calibri" w:hAnsi="Arial" w:cs="Times New Roman"/>
          <w:sz w:val="22"/>
          <w:szCs w:val="22"/>
        </w:rPr>
        <w:t>Contribute to and agree a plan of training, as developed by the Training Provider, under which they will:</w:t>
      </w:r>
    </w:p>
    <w:p w14:paraId="4425BB6D" w14:textId="77777777" w:rsidR="00E50D1F" w:rsidRPr="0056100D" w:rsidRDefault="00E50D1F" w:rsidP="00E50D1F">
      <w:pPr>
        <w:numPr>
          <w:ilvl w:val="0"/>
          <w:numId w:val="15"/>
        </w:numPr>
        <w:spacing w:after="160" w:line="280" w:lineRule="exact"/>
        <w:ind w:right="745"/>
        <w:contextualSpacing/>
        <w:jc w:val="both"/>
        <w:rPr>
          <w:rFonts w:ascii="Arial" w:eastAsia="Calibri" w:hAnsi="Arial" w:cs="Times New Roman"/>
          <w:sz w:val="22"/>
          <w:szCs w:val="22"/>
        </w:rPr>
      </w:pPr>
      <w:r w:rsidRPr="0056100D">
        <w:rPr>
          <w:rFonts w:ascii="Arial" w:eastAsia="Calibri" w:hAnsi="Arial" w:cs="Times New Roman"/>
          <w:sz w:val="22"/>
          <w:szCs w:val="22"/>
        </w:rPr>
        <w:t>Deliver off-the-job training (where agreed and detailed in the plan of training).</w:t>
      </w:r>
    </w:p>
    <w:p w14:paraId="76940EEC" w14:textId="77777777" w:rsidR="00E50D1F" w:rsidRPr="0056100D" w:rsidRDefault="00E50D1F" w:rsidP="00E50D1F">
      <w:pPr>
        <w:numPr>
          <w:ilvl w:val="0"/>
          <w:numId w:val="15"/>
        </w:numPr>
        <w:spacing w:after="160" w:line="280" w:lineRule="exact"/>
        <w:ind w:right="745"/>
        <w:contextualSpacing/>
        <w:jc w:val="both"/>
        <w:rPr>
          <w:rFonts w:ascii="Arial" w:eastAsia="Calibri" w:hAnsi="Arial" w:cs="Times New Roman"/>
          <w:sz w:val="22"/>
          <w:szCs w:val="22"/>
        </w:rPr>
      </w:pPr>
      <w:r w:rsidRPr="0056100D">
        <w:rPr>
          <w:rFonts w:ascii="Arial" w:eastAsia="Calibri" w:hAnsi="Arial" w:cs="Times New Roman"/>
          <w:sz w:val="22"/>
          <w:szCs w:val="22"/>
        </w:rPr>
        <w:t>Provide the apprentice with opportunities to practice new skills in the work environment.</w:t>
      </w:r>
    </w:p>
    <w:p w14:paraId="290D7B22" w14:textId="77777777" w:rsidR="00E50D1F" w:rsidRPr="0056100D" w:rsidRDefault="00E50D1F" w:rsidP="00E50D1F">
      <w:pPr>
        <w:numPr>
          <w:ilvl w:val="0"/>
          <w:numId w:val="15"/>
        </w:numPr>
        <w:spacing w:after="160" w:line="280" w:lineRule="exact"/>
        <w:ind w:right="745"/>
        <w:contextualSpacing/>
        <w:jc w:val="both"/>
        <w:rPr>
          <w:rFonts w:ascii="Arial" w:eastAsia="Calibri" w:hAnsi="Arial" w:cs="Times New Roman"/>
          <w:sz w:val="22"/>
          <w:szCs w:val="22"/>
        </w:rPr>
      </w:pPr>
      <w:r w:rsidRPr="0056100D">
        <w:rPr>
          <w:rFonts w:ascii="Arial" w:eastAsia="Calibri" w:hAnsi="Arial" w:cs="Times New Roman"/>
          <w:sz w:val="22"/>
          <w:szCs w:val="22"/>
        </w:rPr>
        <w:t>Assist the provider in collecting evidence of off-the-job training (where information is held by HMPPS acting as the Placement Provider).</w:t>
      </w:r>
    </w:p>
    <w:p w14:paraId="05398386" w14:textId="77777777" w:rsidR="00E50D1F" w:rsidRPr="0056100D" w:rsidRDefault="00E50D1F" w:rsidP="00E50D1F">
      <w:pPr>
        <w:numPr>
          <w:ilvl w:val="0"/>
          <w:numId w:val="15"/>
        </w:numPr>
        <w:spacing w:after="160" w:line="280" w:lineRule="exact"/>
        <w:ind w:right="745"/>
        <w:contextualSpacing/>
        <w:jc w:val="both"/>
        <w:rPr>
          <w:rFonts w:ascii="Arial" w:eastAsia="Calibri" w:hAnsi="Arial" w:cs="Times New Roman"/>
          <w:sz w:val="22"/>
          <w:szCs w:val="22"/>
        </w:rPr>
      </w:pPr>
      <w:r w:rsidRPr="0056100D">
        <w:rPr>
          <w:rFonts w:ascii="Arial" w:eastAsia="Calibri" w:hAnsi="Arial" w:cs="Times New Roman"/>
          <w:sz w:val="22"/>
          <w:szCs w:val="22"/>
        </w:rPr>
        <w:t>Contribute to tripartite progress reviews with the apprentice and training provider.</w:t>
      </w:r>
    </w:p>
    <w:p w14:paraId="0A7759B0" w14:textId="77777777" w:rsidR="00E50D1F" w:rsidRPr="0056100D" w:rsidRDefault="00E50D1F" w:rsidP="00E50D1F">
      <w:pPr>
        <w:spacing w:after="160" w:line="280" w:lineRule="exact"/>
        <w:ind w:left="720" w:right="745"/>
        <w:jc w:val="both"/>
        <w:rPr>
          <w:rFonts w:ascii="Arial" w:eastAsia="Calibri" w:hAnsi="Arial" w:cs="Times New Roman"/>
          <w:sz w:val="22"/>
          <w:szCs w:val="22"/>
        </w:rPr>
      </w:pPr>
      <w:r w:rsidRPr="0056100D">
        <w:rPr>
          <w:rFonts w:ascii="Arial" w:eastAsia="Calibri" w:hAnsi="Arial" w:cs="Times New Roman"/>
          <w:sz w:val="22"/>
          <w:szCs w:val="22"/>
        </w:rPr>
        <w:t xml:space="preserve">Once the prisoner is </w:t>
      </w:r>
      <w:proofErr w:type="gramStart"/>
      <w:r w:rsidRPr="0056100D">
        <w:rPr>
          <w:rFonts w:ascii="Arial" w:eastAsia="Calibri" w:hAnsi="Arial" w:cs="Times New Roman"/>
          <w:sz w:val="22"/>
          <w:szCs w:val="22"/>
        </w:rPr>
        <w:t xml:space="preserve">released, </w:t>
      </w:r>
      <w:r w:rsidRPr="0056100D">
        <w:rPr>
          <w:rFonts w:ascii="Arial" w:eastAsia="Calibri" w:hAnsi="Arial" w:cs="Times New Roman"/>
          <w:b/>
          <w:bCs/>
          <w:sz w:val="22"/>
          <w:szCs w:val="22"/>
        </w:rPr>
        <w:t xml:space="preserve"> </w:t>
      </w:r>
      <w:r w:rsidRPr="0056100D">
        <w:rPr>
          <w:rFonts w:ascii="Arial" w:eastAsia="Calibri" w:hAnsi="Arial" w:cs="Times New Roman"/>
          <w:sz w:val="22"/>
          <w:szCs w:val="22"/>
        </w:rPr>
        <w:t>the</w:t>
      </w:r>
      <w:proofErr w:type="gramEnd"/>
      <w:r w:rsidRPr="0056100D">
        <w:rPr>
          <w:rFonts w:ascii="Arial" w:eastAsia="Calibri" w:hAnsi="Arial" w:cs="Times New Roman"/>
          <w:sz w:val="22"/>
          <w:szCs w:val="22"/>
        </w:rPr>
        <w:t xml:space="preserve"> employer, TP and individual will agree when the EPA will take place in the community.  </w:t>
      </w:r>
    </w:p>
    <w:p w14:paraId="1FB87CA5" w14:textId="77777777" w:rsidR="00E50D1F" w:rsidRPr="0056100D" w:rsidRDefault="00E50D1F" w:rsidP="00E50D1F">
      <w:pPr>
        <w:numPr>
          <w:ilvl w:val="0"/>
          <w:numId w:val="22"/>
        </w:numPr>
        <w:spacing w:after="160" w:line="280" w:lineRule="exact"/>
        <w:ind w:right="745"/>
        <w:contextualSpacing/>
        <w:jc w:val="both"/>
        <w:rPr>
          <w:rFonts w:ascii="Arial" w:eastAsia="Calibri" w:hAnsi="Arial" w:cs="Times New Roman"/>
          <w:sz w:val="22"/>
          <w:szCs w:val="22"/>
        </w:rPr>
      </w:pPr>
      <w:r w:rsidRPr="0056100D">
        <w:rPr>
          <w:rFonts w:ascii="Arial" w:eastAsia="Calibri" w:hAnsi="Arial" w:cs="Times New Roman"/>
          <w:sz w:val="22"/>
          <w:szCs w:val="22"/>
        </w:rPr>
        <w:t>Seek to resolve any complaints brought by the apprentice/Training Provider.</w:t>
      </w:r>
    </w:p>
    <w:p w14:paraId="03929944" w14:textId="77777777" w:rsidR="00E50D1F" w:rsidRPr="0056100D" w:rsidRDefault="00E50D1F" w:rsidP="00E50D1F">
      <w:pPr>
        <w:spacing w:after="160" w:line="280" w:lineRule="exact"/>
        <w:ind w:left="1440" w:right="745" w:hanging="720"/>
        <w:jc w:val="both"/>
        <w:rPr>
          <w:rFonts w:ascii="Arial" w:eastAsia="Calibri" w:hAnsi="Arial" w:cs="Times New Roman"/>
          <w:sz w:val="22"/>
          <w:szCs w:val="22"/>
        </w:rPr>
      </w:pPr>
      <w:r w:rsidRPr="0056100D">
        <w:rPr>
          <w:rFonts w:ascii="Arial" w:eastAsia="Calibri" w:hAnsi="Arial" w:cs="Times New Roman"/>
          <w:sz w:val="22"/>
          <w:szCs w:val="22"/>
        </w:rPr>
        <w:t>xv.</w:t>
      </w:r>
      <w:r w:rsidRPr="0056100D">
        <w:rPr>
          <w:rFonts w:ascii="Arial" w:eastAsia="Calibri" w:hAnsi="Arial" w:cs="Times New Roman"/>
          <w:sz w:val="22"/>
          <w:szCs w:val="22"/>
        </w:rPr>
        <w:tab/>
        <w:t>Be clear about the range of work activities entailed in the prisoner apprenticeship and engage with relevant staff within the prison about any proposed changes to those activities before they occur.</w:t>
      </w:r>
    </w:p>
    <w:p w14:paraId="2A0E7895" w14:textId="77777777" w:rsidR="00E50D1F" w:rsidRPr="0056100D" w:rsidRDefault="00E50D1F" w:rsidP="00E50D1F">
      <w:pPr>
        <w:spacing w:after="160" w:line="280" w:lineRule="exact"/>
        <w:ind w:left="1440" w:right="745" w:hanging="720"/>
        <w:jc w:val="both"/>
        <w:rPr>
          <w:rFonts w:ascii="Arial" w:eastAsia="Calibri" w:hAnsi="Arial" w:cs="Times New Roman"/>
          <w:sz w:val="22"/>
          <w:szCs w:val="22"/>
        </w:rPr>
      </w:pPr>
      <w:r w:rsidRPr="0056100D">
        <w:rPr>
          <w:rFonts w:ascii="Arial" w:eastAsia="Calibri" w:hAnsi="Arial" w:cs="Times New Roman"/>
          <w:sz w:val="22"/>
          <w:szCs w:val="22"/>
        </w:rPr>
        <w:t>xvi.</w:t>
      </w:r>
      <w:r w:rsidRPr="0056100D">
        <w:rPr>
          <w:rFonts w:ascii="Arial" w:eastAsia="Calibri" w:hAnsi="Arial" w:cs="Times New Roman"/>
          <w:sz w:val="22"/>
          <w:szCs w:val="22"/>
        </w:rPr>
        <w:tab/>
        <w:t xml:space="preserve">Monitor the timekeeping, performance and general conduct of [name of prisoner apprentice] and provide relevant staff within the </w:t>
      </w:r>
      <w:proofErr w:type="gramStart"/>
      <w:r w:rsidRPr="0056100D">
        <w:rPr>
          <w:rFonts w:ascii="Arial" w:eastAsia="Calibri" w:hAnsi="Arial" w:cs="Times New Roman"/>
          <w:sz w:val="22"/>
          <w:szCs w:val="22"/>
        </w:rPr>
        <w:t>prison  with</w:t>
      </w:r>
      <w:proofErr w:type="gramEnd"/>
      <w:r w:rsidRPr="0056100D">
        <w:rPr>
          <w:rFonts w:ascii="Arial" w:eastAsia="Calibri" w:hAnsi="Arial" w:cs="Times New Roman"/>
          <w:sz w:val="22"/>
          <w:szCs w:val="22"/>
        </w:rPr>
        <w:t xml:space="preserve"> reports at intervals of [      ] weeks or as required.</w:t>
      </w:r>
    </w:p>
    <w:p w14:paraId="0834AC6C" w14:textId="77777777" w:rsidR="00E50D1F" w:rsidRPr="0056100D" w:rsidRDefault="00E50D1F" w:rsidP="00E50D1F">
      <w:pPr>
        <w:spacing w:after="160" w:line="280" w:lineRule="exact"/>
        <w:ind w:left="1440" w:right="666" w:hanging="720"/>
        <w:jc w:val="both"/>
        <w:rPr>
          <w:rFonts w:ascii="Arial" w:eastAsia="Calibri" w:hAnsi="Arial" w:cs="Times New Roman"/>
          <w:sz w:val="22"/>
          <w:szCs w:val="22"/>
        </w:rPr>
      </w:pPr>
      <w:r w:rsidRPr="0056100D">
        <w:rPr>
          <w:rFonts w:ascii="Arial" w:eastAsia="Calibri" w:hAnsi="Arial" w:cs="Times New Roman"/>
          <w:sz w:val="22"/>
          <w:szCs w:val="22"/>
        </w:rPr>
        <w:t>xvii.</w:t>
      </w:r>
      <w:r w:rsidRPr="0056100D">
        <w:rPr>
          <w:rFonts w:ascii="Arial" w:eastAsia="Calibri" w:hAnsi="Arial" w:cs="Times New Roman"/>
          <w:sz w:val="22"/>
          <w:szCs w:val="22"/>
        </w:rPr>
        <w:tab/>
        <w:t xml:space="preserve">Facilitate </w:t>
      </w:r>
      <w:r w:rsidRPr="0056100D">
        <w:rPr>
          <w:rFonts w:ascii="Arial" w:eastAsia="Calibri" w:hAnsi="Arial"/>
          <w:iCs/>
          <w:sz w:val="22"/>
          <w:szCs w:val="22"/>
        </w:rPr>
        <w:t xml:space="preserve">a programme of checks </w:t>
      </w:r>
      <w:r w:rsidRPr="0056100D">
        <w:rPr>
          <w:rFonts w:ascii="Arial" w:eastAsia="Calibri" w:hAnsi="Arial" w:cs="Times New Roman"/>
          <w:sz w:val="22"/>
          <w:szCs w:val="22"/>
        </w:rPr>
        <w:t>by staff from [name of establishment] to check on [name of prisoner apprentice]’s adherence to the terms and conditions of their apprenticeship.</w:t>
      </w:r>
    </w:p>
    <w:p w14:paraId="67C758DD" w14:textId="77777777" w:rsidR="00E50D1F" w:rsidRPr="00AE20B1" w:rsidRDefault="00E50D1F" w:rsidP="00E50D1F">
      <w:pPr>
        <w:spacing w:after="160" w:line="280" w:lineRule="exact"/>
        <w:ind w:left="1440" w:right="745" w:hanging="720"/>
        <w:jc w:val="both"/>
        <w:rPr>
          <w:rFonts w:ascii="Arial" w:eastAsia="Calibri" w:hAnsi="Arial" w:cs="Times New Roman"/>
          <w:sz w:val="22"/>
          <w:szCs w:val="22"/>
        </w:rPr>
      </w:pPr>
      <w:r w:rsidRPr="0056100D">
        <w:rPr>
          <w:rFonts w:ascii="Arial" w:eastAsia="Calibri" w:hAnsi="Arial" w:cs="Times New Roman"/>
          <w:sz w:val="22"/>
          <w:szCs w:val="22"/>
        </w:rPr>
        <w:t>xviii.</w:t>
      </w:r>
      <w:r w:rsidRPr="0056100D">
        <w:rPr>
          <w:rFonts w:ascii="Arial" w:eastAsia="Calibri" w:hAnsi="Arial" w:cs="Times New Roman"/>
          <w:sz w:val="22"/>
          <w:szCs w:val="22"/>
        </w:rPr>
        <w:tab/>
        <w:t xml:space="preserve">Inform relevant staff within the prison immediately, in the event of any breach   by [name of prisoner </w:t>
      </w:r>
      <w:proofErr w:type="gramStart"/>
      <w:r w:rsidRPr="0056100D">
        <w:rPr>
          <w:rFonts w:ascii="Arial" w:eastAsia="Calibri" w:hAnsi="Arial" w:cs="Times New Roman"/>
          <w:sz w:val="22"/>
          <w:szCs w:val="22"/>
        </w:rPr>
        <w:t xml:space="preserve">apprentice]   </w:t>
      </w:r>
      <w:proofErr w:type="gramEnd"/>
      <w:r w:rsidRPr="0056100D">
        <w:rPr>
          <w:rFonts w:ascii="Arial" w:eastAsia="Calibri" w:hAnsi="Arial" w:cs="Times New Roman"/>
          <w:sz w:val="22"/>
          <w:szCs w:val="22"/>
        </w:rPr>
        <w:t>of the prison’s own rules governing the conduct of prisoners within the work environment.</w:t>
      </w:r>
    </w:p>
    <w:p w14:paraId="65A907E0" w14:textId="77777777" w:rsidR="00E50D1F" w:rsidRPr="0056100D" w:rsidRDefault="00E50D1F" w:rsidP="00E50D1F">
      <w:pPr>
        <w:spacing w:after="160" w:line="280" w:lineRule="exact"/>
        <w:ind w:left="720" w:right="745" w:hanging="720"/>
        <w:jc w:val="both"/>
        <w:rPr>
          <w:rFonts w:ascii="Arial" w:eastAsia="Calibri" w:hAnsi="Arial" w:cs="Times New Roman"/>
          <w:sz w:val="22"/>
          <w:szCs w:val="22"/>
        </w:rPr>
      </w:pPr>
      <w:r w:rsidRPr="0056100D">
        <w:rPr>
          <w:rFonts w:ascii="Arial" w:eastAsia="Calibri" w:hAnsi="Arial"/>
          <w:sz w:val="22"/>
          <w:szCs w:val="22"/>
        </w:rPr>
        <w:t xml:space="preserve">8. </w:t>
      </w:r>
      <w:r w:rsidRPr="0056100D">
        <w:rPr>
          <w:rFonts w:ascii="Arial" w:eastAsia="Calibri" w:hAnsi="Arial"/>
          <w:sz w:val="22"/>
          <w:szCs w:val="22"/>
        </w:rPr>
        <w:tab/>
        <w:t>HMPPS as the Placement Provider is reminded that they must</w:t>
      </w:r>
      <w:r w:rsidRPr="0056100D">
        <w:rPr>
          <w:rFonts w:ascii="Arial" w:eastAsia="Calibri" w:hAnsi="Arial" w:cs="Times New Roman"/>
          <w:sz w:val="22"/>
          <w:szCs w:val="22"/>
        </w:rPr>
        <w:t xml:space="preserve"> not divulge to a third party </w:t>
      </w:r>
      <w:r w:rsidRPr="0056100D">
        <w:rPr>
          <w:rFonts w:ascii="Arial" w:eastAsia="Calibri" w:hAnsi="Arial" w:cs="Times New Roman"/>
          <w:sz w:val="22"/>
          <w:szCs w:val="22"/>
          <w:u w:val="single"/>
        </w:rPr>
        <w:t>any</w:t>
      </w:r>
      <w:r w:rsidRPr="0056100D">
        <w:rPr>
          <w:rFonts w:ascii="Arial" w:eastAsia="Calibri" w:hAnsi="Arial" w:cs="Times New Roman"/>
          <w:sz w:val="22"/>
          <w:szCs w:val="22"/>
        </w:rPr>
        <w:t xml:space="preserve"> information about [name of prisoner apprentice] and must immediately report any approaches from a third party.  They must comply in all respects with the provisions of the Data Protection Act 1998 and the two organisations will agree in writing the names/positions of HMPPS staff who will have access to confidential information about [name of prisoner apprentice] who must in turn have a copy of these details. </w:t>
      </w:r>
    </w:p>
    <w:p w14:paraId="20A0044E" w14:textId="77777777" w:rsidR="00E50D1F" w:rsidRPr="0056100D" w:rsidRDefault="00E50D1F" w:rsidP="00E50D1F">
      <w:pPr>
        <w:spacing w:after="0" w:line="280" w:lineRule="exact"/>
        <w:ind w:left="720" w:right="666" w:hanging="720"/>
        <w:jc w:val="both"/>
        <w:rPr>
          <w:rFonts w:ascii="Arial" w:eastAsia="Calibri" w:hAnsi="Arial"/>
          <w:i/>
          <w:color w:val="000000" w:themeColor="text1"/>
          <w:sz w:val="22"/>
          <w:szCs w:val="22"/>
        </w:rPr>
      </w:pPr>
      <w:r>
        <w:rPr>
          <w:rFonts w:ascii="Arial" w:eastAsia="Calibri" w:hAnsi="Arial"/>
          <w:sz w:val="22"/>
          <w:szCs w:val="22"/>
        </w:rPr>
        <w:t>9</w:t>
      </w:r>
      <w:r w:rsidRPr="0056100D">
        <w:rPr>
          <w:rFonts w:ascii="Arial" w:eastAsia="Calibri" w:hAnsi="Arial"/>
          <w:sz w:val="22"/>
          <w:szCs w:val="22"/>
        </w:rPr>
        <w:t>.</w:t>
      </w:r>
      <w:r w:rsidRPr="0056100D">
        <w:rPr>
          <w:rFonts w:ascii="Arial" w:eastAsia="Calibri" w:hAnsi="Arial"/>
          <w:sz w:val="22"/>
          <w:szCs w:val="22"/>
        </w:rPr>
        <w:tab/>
        <w:t xml:space="preserve">The amount of remuneration agreed between the governor and HMPPS as the Placement Provider is (insert amount per hour) </w:t>
      </w:r>
      <w:r w:rsidRPr="0056100D">
        <w:rPr>
          <w:rFonts w:ascii="Arial" w:eastAsia="Calibri" w:hAnsi="Arial"/>
          <w:color w:val="000000" w:themeColor="text1"/>
          <w:sz w:val="22"/>
          <w:szCs w:val="22"/>
        </w:rPr>
        <w:t>the usual prisoner pay rate relevant to the work being undertaken.</w:t>
      </w:r>
    </w:p>
    <w:p w14:paraId="35D1D557" w14:textId="77777777" w:rsidR="00E50D1F" w:rsidRPr="0056100D" w:rsidRDefault="00E50D1F" w:rsidP="00E50D1F">
      <w:pPr>
        <w:spacing w:after="0" w:line="280" w:lineRule="exact"/>
        <w:ind w:left="720" w:right="666"/>
        <w:jc w:val="both"/>
        <w:rPr>
          <w:rFonts w:ascii="Arial" w:eastAsia="Calibri" w:hAnsi="Arial"/>
          <w:sz w:val="22"/>
          <w:szCs w:val="22"/>
        </w:rPr>
      </w:pPr>
    </w:p>
    <w:p w14:paraId="4DF23C80" w14:textId="77777777" w:rsidR="00E50D1F" w:rsidRPr="0056100D" w:rsidRDefault="00E50D1F" w:rsidP="00E50D1F">
      <w:pPr>
        <w:spacing w:after="0" w:line="280" w:lineRule="exact"/>
        <w:ind w:left="720" w:right="666" w:hanging="720"/>
        <w:jc w:val="both"/>
        <w:rPr>
          <w:rFonts w:ascii="Arial" w:eastAsia="Calibri" w:hAnsi="Arial"/>
          <w:bCs/>
          <w:iCs/>
          <w:sz w:val="22"/>
          <w:szCs w:val="22"/>
        </w:rPr>
      </w:pPr>
      <w:r>
        <w:rPr>
          <w:rFonts w:ascii="Arial" w:eastAsia="Calibri" w:hAnsi="Arial"/>
          <w:sz w:val="22"/>
          <w:szCs w:val="22"/>
        </w:rPr>
        <w:t>10</w:t>
      </w:r>
      <w:r w:rsidRPr="0056100D">
        <w:rPr>
          <w:rFonts w:ascii="Arial" w:eastAsia="Calibri" w:hAnsi="Arial"/>
          <w:sz w:val="22"/>
          <w:szCs w:val="22"/>
        </w:rPr>
        <w:t>.</w:t>
      </w:r>
      <w:r w:rsidRPr="0056100D">
        <w:rPr>
          <w:rFonts w:ascii="Arial" w:eastAsia="Calibri" w:hAnsi="Arial"/>
          <w:sz w:val="22"/>
          <w:szCs w:val="22"/>
        </w:rPr>
        <w:tab/>
        <w:t>Prisoners undertaking an apprenticeship within a prison setting are not entitled to the National Minimum Wage but will instead be paid the usual prisoner pay rate relevant to the work being undertaken</w:t>
      </w:r>
    </w:p>
    <w:p w14:paraId="6107E8CB" w14:textId="77777777" w:rsidR="00E50D1F" w:rsidRPr="0056100D" w:rsidRDefault="00E50D1F" w:rsidP="00E50D1F">
      <w:pPr>
        <w:spacing w:after="0" w:line="280" w:lineRule="exact"/>
        <w:ind w:left="720" w:right="666"/>
        <w:jc w:val="both"/>
        <w:rPr>
          <w:rFonts w:ascii="Arial" w:eastAsia="Calibri" w:hAnsi="Arial"/>
          <w:bCs/>
          <w:iCs/>
          <w:sz w:val="22"/>
          <w:szCs w:val="22"/>
        </w:rPr>
      </w:pPr>
    </w:p>
    <w:p w14:paraId="077A9BFA" w14:textId="77777777" w:rsidR="00E50D1F" w:rsidRPr="0056100D" w:rsidRDefault="00E50D1F" w:rsidP="00E50D1F">
      <w:pPr>
        <w:overflowPunct w:val="0"/>
        <w:autoSpaceDE w:val="0"/>
        <w:autoSpaceDN w:val="0"/>
        <w:adjustRightInd w:val="0"/>
        <w:spacing w:after="160" w:line="280" w:lineRule="exact"/>
        <w:ind w:right="745"/>
        <w:rPr>
          <w:rFonts w:ascii="Arial" w:eastAsia="Calibri" w:hAnsi="Arial" w:cs="Times New Roman"/>
          <w:b/>
          <w:bCs/>
          <w:sz w:val="22"/>
          <w:szCs w:val="22"/>
        </w:rPr>
      </w:pPr>
      <w:r w:rsidRPr="0056100D">
        <w:rPr>
          <w:rFonts w:ascii="Arial" w:eastAsia="Calibri" w:hAnsi="Arial" w:cs="Times New Roman"/>
          <w:b/>
          <w:bCs/>
          <w:sz w:val="22"/>
          <w:szCs w:val="22"/>
        </w:rPr>
        <w:t>THE TRAINING PROVIDER</w:t>
      </w:r>
    </w:p>
    <w:p w14:paraId="05BE6C56" w14:textId="77777777" w:rsidR="00E50D1F" w:rsidRPr="0056100D" w:rsidRDefault="00E50D1F" w:rsidP="00E50D1F">
      <w:pPr>
        <w:overflowPunct w:val="0"/>
        <w:autoSpaceDE w:val="0"/>
        <w:autoSpaceDN w:val="0"/>
        <w:adjustRightInd w:val="0"/>
        <w:spacing w:after="160" w:line="280" w:lineRule="exact"/>
        <w:ind w:right="745"/>
        <w:rPr>
          <w:rFonts w:ascii="Arial" w:eastAsia="Calibri" w:hAnsi="Arial" w:cs="Times New Roman"/>
          <w:sz w:val="22"/>
          <w:szCs w:val="22"/>
        </w:rPr>
      </w:pPr>
      <w:r w:rsidRPr="0056100D">
        <w:rPr>
          <w:rFonts w:ascii="Arial" w:eastAsia="Calibri" w:hAnsi="Arial" w:cs="Times New Roman"/>
          <w:b/>
          <w:bCs/>
          <w:sz w:val="22"/>
          <w:szCs w:val="22"/>
        </w:rPr>
        <w:t>15.</w:t>
      </w:r>
      <w:r w:rsidRPr="0056100D">
        <w:rPr>
          <w:rFonts w:ascii="Arial" w:eastAsia="Calibri" w:hAnsi="Arial" w:cs="Times New Roman"/>
          <w:b/>
          <w:bCs/>
          <w:sz w:val="22"/>
          <w:szCs w:val="22"/>
        </w:rPr>
        <w:tab/>
        <w:t>(</w:t>
      </w:r>
      <w:r w:rsidRPr="0056100D">
        <w:rPr>
          <w:rFonts w:ascii="Arial" w:eastAsia="Calibri" w:hAnsi="Arial" w:cs="Times New Roman"/>
          <w:sz w:val="22"/>
          <w:szCs w:val="22"/>
        </w:rPr>
        <w:t>Name of training provider) is reminded that it will:</w:t>
      </w:r>
    </w:p>
    <w:p w14:paraId="754EE0A7" w14:textId="77777777" w:rsidR="00E50D1F" w:rsidRPr="0056100D" w:rsidRDefault="00E50D1F" w:rsidP="00E50D1F">
      <w:pPr>
        <w:overflowPunct w:val="0"/>
        <w:autoSpaceDE w:val="0"/>
        <w:autoSpaceDN w:val="0"/>
        <w:adjustRightInd w:val="0"/>
        <w:spacing w:after="160" w:line="280" w:lineRule="exact"/>
        <w:ind w:left="1440" w:right="745" w:hanging="720"/>
        <w:rPr>
          <w:rFonts w:ascii="Arial" w:eastAsia="Calibri" w:hAnsi="Arial" w:cs="Times New Roman"/>
          <w:sz w:val="22"/>
          <w:szCs w:val="22"/>
        </w:rPr>
      </w:pPr>
      <w:r w:rsidRPr="0056100D">
        <w:rPr>
          <w:rFonts w:ascii="Arial" w:eastAsia="Calibri" w:hAnsi="Arial" w:cs="Times New Roman"/>
          <w:b/>
          <w:bCs/>
          <w:sz w:val="22"/>
          <w:szCs w:val="22"/>
        </w:rPr>
        <w:t>i</w:t>
      </w:r>
      <w:r w:rsidRPr="0056100D">
        <w:rPr>
          <w:rFonts w:ascii="Arial" w:eastAsia="Calibri" w:hAnsi="Arial" w:cs="Times New Roman"/>
          <w:b/>
          <w:bCs/>
          <w:sz w:val="22"/>
          <w:szCs w:val="22"/>
        </w:rPr>
        <w:tab/>
      </w:r>
      <w:r w:rsidRPr="0056100D">
        <w:rPr>
          <w:rFonts w:ascii="Arial" w:eastAsia="Calibri" w:hAnsi="Arial" w:cs="Times New Roman"/>
          <w:sz w:val="22"/>
          <w:szCs w:val="22"/>
        </w:rPr>
        <w:t>Check to ensure that that HMPPS as the Placement Provider:</w:t>
      </w:r>
    </w:p>
    <w:p w14:paraId="6E0D5675" w14:textId="77777777" w:rsidR="00E50D1F" w:rsidRPr="0056100D" w:rsidRDefault="00E50D1F" w:rsidP="00E50D1F">
      <w:pPr>
        <w:numPr>
          <w:ilvl w:val="0"/>
          <w:numId w:val="16"/>
        </w:numPr>
        <w:overflowPunct w:val="0"/>
        <w:autoSpaceDE w:val="0"/>
        <w:autoSpaceDN w:val="0"/>
        <w:adjustRightInd w:val="0"/>
        <w:spacing w:after="160" w:line="280" w:lineRule="exact"/>
        <w:ind w:right="745"/>
        <w:contextualSpacing/>
        <w:rPr>
          <w:rFonts w:ascii="Arial" w:eastAsia="Calibri" w:hAnsi="Arial" w:cs="Times New Roman"/>
          <w:b/>
          <w:bCs/>
          <w:sz w:val="22"/>
          <w:szCs w:val="22"/>
        </w:rPr>
      </w:pPr>
      <w:r w:rsidRPr="0056100D">
        <w:rPr>
          <w:rFonts w:ascii="Arial" w:eastAsia="Calibri" w:hAnsi="Arial" w:cs="Times New Roman"/>
          <w:sz w:val="22"/>
          <w:szCs w:val="22"/>
        </w:rPr>
        <w:t>Is paying the apprentice the usual rate of prisoner pay relevant to the work being undertaken</w:t>
      </w:r>
      <w:r w:rsidRPr="0056100D">
        <w:rPr>
          <w:rFonts w:ascii="Arial" w:eastAsia="Calibri" w:hAnsi="Arial" w:cs="Times New Roman"/>
          <w:b/>
          <w:bCs/>
          <w:sz w:val="22"/>
          <w:szCs w:val="22"/>
        </w:rPr>
        <w:t>.</w:t>
      </w:r>
    </w:p>
    <w:p w14:paraId="10BAC702" w14:textId="77777777" w:rsidR="00E50D1F" w:rsidRPr="0056100D" w:rsidRDefault="00E50D1F" w:rsidP="00E50D1F">
      <w:pPr>
        <w:numPr>
          <w:ilvl w:val="0"/>
          <w:numId w:val="16"/>
        </w:numPr>
        <w:overflowPunct w:val="0"/>
        <w:autoSpaceDE w:val="0"/>
        <w:autoSpaceDN w:val="0"/>
        <w:adjustRightInd w:val="0"/>
        <w:spacing w:after="160" w:line="280" w:lineRule="exact"/>
        <w:ind w:right="745"/>
        <w:contextualSpacing/>
        <w:rPr>
          <w:rFonts w:ascii="Arial" w:eastAsia="Calibri" w:hAnsi="Arial" w:cs="Times New Roman"/>
          <w:sz w:val="22"/>
          <w:szCs w:val="22"/>
        </w:rPr>
      </w:pPr>
      <w:r w:rsidRPr="0056100D">
        <w:rPr>
          <w:rFonts w:ascii="Arial" w:eastAsia="Calibri" w:hAnsi="Arial" w:cs="Times New Roman"/>
          <w:sz w:val="22"/>
          <w:szCs w:val="22"/>
        </w:rPr>
        <w:t>Has agreed that the apprenticeship is the most appropriate learning programme for the prisoner.</w:t>
      </w:r>
    </w:p>
    <w:p w14:paraId="68715EFB" w14:textId="77777777" w:rsidR="00E50D1F" w:rsidRPr="0056100D" w:rsidRDefault="00E50D1F" w:rsidP="00E50D1F">
      <w:pPr>
        <w:numPr>
          <w:ilvl w:val="0"/>
          <w:numId w:val="16"/>
        </w:numPr>
        <w:overflowPunct w:val="0"/>
        <w:autoSpaceDE w:val="0"/>
        <w:autoSpaceDN w:val="0"/>
        <w:adjustRightInd w:val="0"/>
        <w:spacing w:after="160" w:line="280" w:lineRule="exact"/>
        <w:ind w:right="745"/>
        <w:contextualSpacing/>
        <w:rPr>
          <w:rFonts w:ascii="Arial" w:eastAsia="Calibri" w:hAnsi="Arial" w:cs="Times New Roman"/>
          <w:sz w:val="22"/>
          <w:szCs w:val="22"/>
        </w:rPr>
      </w:pPr>
      <w:r w:rsidRPr="0056100D">
        <w:rPr>
          <w:rFonts w:ascii="Arial" w:eastAsia="Calibri" w:hAnsi="Arial" w:cs="Times New Roman"/>
          <w:sz w:val="22"/>
          <w:szCs w:val="22"/>
        </w:rPr>
        <w:t>Acknowledges that the apprentice requires at least 20% off-the-job training over the duration of the training period.</w:t>
      </w:r>
    </w:p>
    <w:p w14:paraId="6055B96B" w14:textId="77777777" w:rsidR="00E50D1F" w:rsidRPr="0056100D" w:rsidRDefault="00E50D1F" w:rsidP="00E50D1F">
      <w:pPr>
        <w:numPr>
          <w:ilvl w:val="0"/>
          <w:numId w:val="16"/>
        </w:numPr>
        <w:overflowPunct w:val="0"/>
        <w:autoSpaceDE w:val="0"/>
        <w:autoSpaceDN w:val="0"/>
        <w:adjustRightInd w:val="0"/>
        <w:spacing w:after="160" w:line="280" w:lineRule="exact"/>
        <w:ind w:right="745"/>
        <w:contextualSpacing/>
        <w:rPr>
          <w:rFonts w:ascii="Arial" w:eastAsia="Calibri" w:hAnsi="Arial" w:cs="Times New Roman"/>
          <w:sz w:val="22"/>
          <w:szCs w:val="22"/>
        </w:rPr>
      </w:pPr>
      <w:r w:rsidRPr="0056100D">
        <w:rPr>
          <w:rFonts w:ascii="Arial" w:eastAsia="Calibri" w:hAnsi="Arial" w:cs="Times New Roman"/>
          <w:sz w:val="22"/>
          <w:szCs w:val="22"/>
        </w:rPr>
        <w:t>Will allow the apprentice to complete their off-the-job training during normal working hours (including English and maths if required).</w:t>
      </w:r>
    </w:p>
    <w:p w14:paraId="53B72FD6" w14:textId="77777777" w:rsidR="00E50D1F" w:rsidRPr="0056100D" w:rsidRDefault="00E50D1F" w:rsidP="00E50D1F">
      <w:pPr>
        <w:numPr>
          <w:ilvl w:val="0"/>
          <w:numId w:val="16"/>
        </w:numPr>
        <w:overflowPunct w:val="0"/>
        <w:autoSpaceDE w:val="0"/>
        <w:autoSpaceDN w:val="0"/>
        <w:adjustRightInd w:val="0"/>
        <w:spacing w:after="160" w:line="280" w:lineRule="exact"/>
        <w:ind w:right="745"/>
        <w:contextualSpacing/>
        <w:rPr>
          <w:rFonts w:ascii="Arial" w:eastAsia="Calibri" w:hAnsi="Arial" w:cs="Times New Roman"/>
          <w:sz w:val="22"/>
          <w:szCs w:val="22"/>
        </w:rPr>
      </w:pPr>
      <w:r w:rsidRPr="0056100D">
        <w:rPr>
          <w:rFonts w:ascii="Arial" w:eastAsia="Calibri" w:hAnsi="Arial" w:cs="Times New Roman"/>
          <w:sz w:val="22"/>
          <w:szCs w:val="22"/>
        </w:rPr>
        <w:t>Will give the apprentice the appropriate support and supervision.</w:t>
      </w:r>
    </w:p>
    <w:p w14:paraId="35B30926" w14:textId="77777777" w:rsidR="00E50D1F" w:rsidRPr="0056100D" w:rsidRDefault="00E50D1F" w:rsidP="00E50D1F">
      <w:pPr>
        <w:overflowPunct w:val="0"/>
        <w:autoSpaceDE w:val="0"/>
        <w:autoSpaceDN w:val="0"/>
        <w:adjustRightInd w:val="0"/>
        <w:spacing w:after="160" w:line="280" w:lineRule="exact"/>
        <w:ind w:left="1440" w:right="745" w:hanging="720"/>
        <w:rPr>
          <w:rFonts w:ascii="Arial" w:eastAsia="Calibri" w:hAnsi="Arial" w:cs="Times New Roman"/>
          <w:sz w:val="22"/>
          <w:szCs w:val="22"/>
        </w:rPr>
      </w:pPr>
      <w:r w:rsidRPr="0056100D">
        <w:rPr>
          <w:rFonts w:ascii="Arial" w:eastAsia="Calibri" w:hAnsi="Arial" w:cs="Times New Roman"/>
          <w:sz w:val="22"/>
          <w:szCs w:val="22"/>
        </w:rPr>
        <w:t>ii</w:t>
      </w:r>
      <w:r w:rsidRPr="0056100D">
        <w:rPr>
          <w:rFonts w:ascii="Arial" w:eastAsia="Calibri" w:hAnsi="Arial" w:cs="Times New Roman"/>
          <w:sz w:val="22"/>
          <w:szCs w:val="22"/>
        </w:rPr>
        <w:tab/>
        <w:t>Devise a plan of training, for agreement by all 3 parties, taking account of the following:</w:t>
      </w:r>
    </w:p>
    <w:p w14:paraId="3072B991" w14:textId="77777777" w:rsidR="00E50D1F" w:rsidRPr="0056100D" w:rsidRDefault="00E50D1F" w:rsidP="00E50D1F">
      <w:pPr>
        <w:numPr>
          <w:ilvl w:val="0"/>
          <w:numId w:val="17"/>
        </w:numPr>
        <w:overflowPunct w:val="0"/>
        <w:autoSpaceDE w:val="0"/>
        <w:autoSpaceDN w:val="0"/>
        <w:adjustRightInd w:val="0"/>
        <w:spacing w:after="160" w:line="280" w:lineRule="exact"/>
        <w:ind w:right="745"/>
        <w:contextualSpacing/>
        <w:rPr>
          <w:rFonts w:ascii="Arial" w:eastAsia="Calibri" w:hAnsi="Arial" w:cs="Times New Roman"/>
          <w:sz w:val="22"/>
          <w:szCs w:val="22"/>
        </w:rPr>
      </w:pPr>
      <w:r w:rsidRPr="0056100D">
        <w:rPr>
          <w:rFonts w:ascii="Arial" w:eastAsia="Calibri" w:hAnsi="Arial" w:cs="Times New Roman"/>
          <w:sz w:val="22"/>
          <w:szCs w:val="22"/>
        </w:rPr>
        <w:t xml:space="preserve">An initial assessment of the learner’s pre-existing knowledge, </w:t>
      </w:r>
      <w:proofErr w:type="gramStart"/>
      <w:r w:rsidRPr="0056100D">
        <w:rPr>
          <w:rFonts w:ascii="Arial" w:eastAsia="Calibri" w:hAnsi="Arial" w:cs="Times New Roman"/>
          <w:sz w:val="22"/>
          <w:szCs w:val="22"/>
        </w:rPr>
        <w:t>skills</w:t>
      </w:r>
      <w:proofErr w:type="gramEnd"/>
      <w:r w:rsidRPr="0056100D">
        <w:rPr>
          <w:rFonts w:ascii="Arial" w:eastAsia="Calibri" w:hAnsi="Arial" w:cs="Times New Roman"/>
          <w:sz w:val="22"/>
          <w:szCs w:val="22"/>
        </w:rPr>
        <w:t xml:space="preserve"> and behaviours (prior learning), against those required to complete the apprenticeship.</w:t>
      </w:r>
    </w:p>
    <w:p w14:paraId="3C45C372" w14:textId="77777777" w:rsidR="00E50D1F" w:rsidRPr="0056100D" w:rsidRDefault="00E50D1F" w:rsidP="00E50D1F">
      <w:pPr>
        <w:numPr>
          <w:ilvl w:val="0"/>
          <w:numId w:val="17"/>
        </w:numPr>
        <w:overflowPunct w:val="0"/>
        <w:autoSpaceDE w:val="0"/>
        <w:autoSpaceDN w:val="0"/>
        <w:adjustRightInd w:val="0"/>
        <w:spacing w:after="160" w:line="280" w:lineRule="exact"/>
        <w:ind w:right="745"/>
        <w:contextualSpacing/>
        <w:rPr>
          <w:rFonts w:ascii="Arial" w:eastAsia="Calibri" w:hAnsi="Arial" w:cs="Times New Roman"/>
          <w:sz w:val="22"/>
          <w:szCs w:val="22"/>
        </w:rPr>
      </w:pPr>
      <w:r w:rsidRPr="0056100D">
        <w:rPr>
          <w:rFonts w:ascii="Arial" w:eastAsia="Calibri" w:hAnsi="Arial" w:cs="Times New Roman"/>
          <w:sz w:val="22"/>
          <w:szCs w:val="22"/>
        </w:rPr>
        <w:t>The learner’s current English and maths working level.</w:t>
      </w:r>
    </w:p>
    <w:p w14:paraId="5B67C919" w14:textId="77777777" w:rsidR="00E50D1F" w:rsidRPr="0056100D" w:rsidRDefault="00E50D1F" w:rsidP="00E50D1F">
      <w:pPr>
        <w:numPr>
          <w:ilvl w:val="0"/>
          <w:numId w:val="17"/>
        </w:numPr>
        <w:overflowPunct w:val="0"/>
        <w:autoSpaceDE w:val="0"/>
        <w:autoSpaceDN w:val="0"/>
        <w:adjustRightInd w:val="0"/>
        <w:spacing w:after="160" w:line="280" w:lineRule="exact"/>
        <w:ind w:right="745"/>
        <w:contextualSpacing/>
        <w:rPr>
          <w:rFonts w:ascii="Arial" w:eastAsia="Calibri" w:hAnsi="Arial" w:cs="Times New Roman"/>
          <w:sz w:val="22"/>
          <w:szCs w:val="22"/>
        </w:rPr>
      </w:pPr>
      <w:r w:rsidRPr="0056100D">
        <w:rPr>
          <w:rFonts w:ascii="Arial" w:eastAsia="Calibri" w:hAnsi="Arial" w:cs="Times New Roman"/>
          <w:sz w:val="22"/>
          <w:szCs w:val="22"/>
        </w:rPr>
        <w:t>Any learning support needs.</w:t>
      </w:r>
    </w:p>
    <w:p w14:paraId="379AB85F" w14:textId="77777777" w:rsidR="00E50D1F" w:rsidRPr="0056100D" w:rsidRDefault="00E50D1F" w:rsidP="00E50D1F">
      <w:pPr>
        <w:numPr>
          <w:ilvl w:val="0"/>
          <w:numId w:val="17"/>
        </w:numPr>
        <w:overflowPunct w:val="0"/>
        <w:autoSpaceDE w:val="0"/>
        <w:autoSpaceDN w:val="0"/>
        <w:adjustRightInd w:val="0"/>
        <w:spacing w:after="160" w:line="280" w:lineRule="exact"/>
        <w:ind w:right="745"/>
        <w:contextualSpacing/>
        <w:rPr>
          <w:rFonts w:ascii="Arial" w:eastAsia="Calibri" w:hAnsi="Arial" w:cs="Times New Roman"/>
          <w:sz w:val="22"/>
          <w:szCs w:val="22"/>
        </w:rPr>
      </w:pPr>
      <w:r w:rsidRPr="0056100D">
        <w:rPr>
          <w:rFonts w:ascii="Arial" w:eastAsia="Calibri" w:hAnsi="Arial" w:cs="Times New Roman"/>
          <w:sz w:val="22"/>
          <w:szCs w:val="22"/>
        </w:rPr>
        <w:t>The minimum off-the-job training requirement.</w:t>
      </w:r>
    </w:p>
    <w:p w14:paraId="459FEAC1" w14:textId="77777777" w:rsidR="00E50D1F" w:rsidRPr="0056100D" w:rsidRDefault="00E50D1F" w:rsidP="00E50D1F">
      <w:pPr>
        <w:numPr>
          <w:ilvl w:val="0"/>
          <w:numId w:val="17"/>
        </w:numPr>
        <w:overflowPunct w:val="0"/>
        <w:autoSpaceDE w:val="0"/>
        <w:autoSpaceDN w:val="0"/>
        <w:adjustRightInd w:val="0"/>
        <w:spacing w:after="160" w:line="280" w:lineRule="exact"/>
        <w:ind w:right="745"/>
        <w:contextualSpacing/>
        <w:rPr>
          <w:rFonts w:ascii="Arial" w:eastAsia="Calibri" w:hAnsi="Arial" w:cs="Times New Roman"/>
          <w:sz w:val="22"/>
          <w:szCs w:val="22"/>
        </w:rPr>
      </w:pPr>
      <w:r w:rsidRPr="0056100D">
        <w:rPr>
          <w:rFonts w:ascii="Arial" w:eastAsia="Calibri" w:hAnsi="Arial" w:cs="Times New Roman"/>
          <w:sz w:val="22"/>
          <w:szCs w:val="22"/>
        </w:rPr>
        <w:t>Any requirements for training to be sub-contracted (to be agreed with the Placement Provider).</w:t>
      </w:r>
    </w:p>
    <w:p w14:paraId="22FDCA94" w14:textId="77777777" w:rsidR="00E50D1F" w:rsidRPr="0056100D" w:rsidRDefault="00E50D1F" w:rsidP="00E50D1F">
      <w:pPr>
        <w:overflowPunct w:val="0"/>
        <w:autoSpaceDE w:val="0"/>
        <w:autoSpaceDN w:val="0"/>
        <w:adjustRightInd w:val="0"/>
        <w:spacing w:after="160" w:line="280" w:lineRule="exact"/>
        <w:ind w:left="1440" w:right="745" w:hanging="720"/>
        <w:rPr>
          <w:rFonts w:ascii="Arial" w:eastAsia="Calibri" w:hAnsi="Arial" w:cs="Times New Roman"/>
          <w:sz w:val="22"/>
          <w:szCs w:val="22"/>
        </w:rPr>
      </w:pPr>
      <w:r w:rsidRPr="0056100D">
        <w:rPr>
          <w:rFonts w:ascii="Arial" w:eastAsia="Calibri" w:hAnsi="Arial" w:cs="Times New Roman"/>
          <w:sz w:val="22"/>
          <w:szCs w:val="22"/>
        </w:rPr>
        <w:t>iv</w:t>
      </w:r>
      <w:r w:rsidRPr="0056100D">
        <w:rPr>
          <w:rFonts w:ascii="Arial" w:eastAsia="Calibri" w:hAnsi="Arial" w:cs="Times New Roman"/>
          <w:sz w:val="22"/>
          <w:szCs w:val="22"/>
        </w:rPr>
        <w:tab/>
        <w:t>Manage/provide the off-the-job training as detailed in the plan of training, which will include:</w:t>
      </w:r>
    </w:p>
    <w:p w14:paraId="7D5148C8" w14:textId="77777777" w:rsidR="00E50D1F" w:rsidRPr="0056100D" w:rsidRDefault="00E50D1F" w:rsidP="00E50D1F">
      <w:pPr>
        <w:numPr>
          <w:ilvl w:val="0"/>
          <w:numId w:val="18"/>
        </w:numPr>
        <w:overflowPunct w:val="0"/>
        <w:autoSpaceDE w:val="0"/>
        <w:autoSpaceDN w:val="0"/>
        <w:adjustRightInd w:val="0"/>
        <w:spacing w:after="160" w:line="280" w:lineRule="exact"/>
        <w:ind w:right="745"/>
        <w:contextualSpacing/>
        <w:rPr>
          <w:rFonts w:ascii="Arial" w:eastAsia="Calibri" w:hAnsi="Arial" w:cs="Times New Roman"/>
          <w:sz w:val="22"/>
          <w:szCs w:val="22"/>
        </w:rPr>
      </w:pPr>
      <w:r w:rsidRPr="0056100D">
        <w:rPr>
          <w:rFonts w:ascii="Arial" w:eastAsia="Calibri" w:hAnsi="Arial" w:cs="Times New Roman"/>
          <w:sz w:val="22"/>
          <w:szCs w:val="22"/>
        </w:rPr>
        <w:t>Providing an induction programme to the (named) apprentice (and HMPPS as the Placement Provider if required) that explains the plan of training.</w:t>
      </w:r>
    </w:p>
    <w:p w14:paraId="326229A0" w14:textId="77777777" w:rsidR="00E50D1F" w:rsidRPr="0056100D" w:rsidRDefault="00E50D1F" w:rsidP="00E50D1F">
      <w:pPr>
        <w:numPr>
          <w:ilvl w:val="0"/>
          <w:numId w:val="18"/>
        </w:numPr>
        <w:overflowPunct w:val="0"/>
        <w:autoSpaceDE w:val="0"/>
        <w:autoSpaceDN w:val="0"/>
        <w:adjustRightInd w:val="0"/>
        <w:spacing w:after="160" w:line="280" w:lineRule="exact"/>
        <w:ind w:right="745"/>
        <w:contextualSpacing/>
        <w:rPr>
          <w:rFonts w:ascii="Arial" w:eastAsia="Calibri" w:hAnsi="Arial" w:cs="Times New Roman"/>
          <w:sz w:val="22"/>
          <w:szCs w:val="22"/>
        </w:rPr>
      </w:pPr>
      <w:r w:rsidRPr="0056100D">
        <w:rPr>
          <w:rFonts w:ascii="Arial" w:eastAsia="Calibri" w:hAnsi="Arial" w:cs="Times New Roman"/>
          <w:sz w:val="22"/>
          <w:szCs w:val="22"/>
        </w:rPr>
        <w:t>Providing appropriate learning materials to the apprentice.</w:t>
      </w:r>
    </w:p>
    <w:p w14:paraId="7AE3BA76" w14:textId="77777777" w:rsidR="00E50D1F" w:rsidRPr="0056100D" w:rsidRDefault="00E50D1F" w:rsidP="00E50D1F">
      <w:pPr>
        <w:numPr>
          <w:ilvl w:val="0"/>
          <w:numId w:val="18"/>
        </w:numPr>
        <w:overflowPunct w:val="0"/>
        <w:autoSpaceDE w:val="0"/>
        <w:autoSpaceDN w:val="0"/>
        <w:adjustRightInd w:val="0"/>
        <w:spacing w:after="160" w:line="280" w:lineRule="exact"/>
        <w:ind w:right="745"/>
        <w:contextualSpacing/>
        <w:rPr>
          <w:rFonts w:ascii="Arial" w:eastAsia="Calibri" w:hAnsi="Arial" w:cs="Times New Roman"/>
          <w:sz w:val="22"/>
          <w:szCs w:val="22"/>
        </w:rPr>
      </w:pPr>
      <w:r w:rsidRPr="0056100D">
        <w:rPr>
          <w:rFonts w:ascii="Arial" w:eastAsia="Calibri" w:hAnsi="Arial" w:cs="Times New Roman"/>
          <w:sz w:val="22"/>
          <w:szCs w:val="22"/>
        </w:rPr>
        <w:t>Reporting (named) apprentice non-attendance at scheduled training sessions to HMPPS as the Placement Provider.</w:t>
      </w:r>
    </w:p>
    <w:p w14:paraId="0D752AD2" w14:textId="77777777" w:rsidR="00E50D1F" w:rsidRPr="0056100D" w:rsidRDefault="00E50D1F" w:rsidP="00E50D1F">
      <w:pPr>
        <w:numPr>
          <w:ilvl w:val="0"/>
          <w:numId w:val="18"/>
        </w:numPr>
        <w:overflowPunct w:val="0"/>
        <w:autoSpaceDE w:val="0"/>
        <w:autoSpaceDN w:val="0"/>
        <w:adjustRightInd w:val="0"/>
        <w:spacing w:after="160" w:line="280" w:lineRule="exact"/>
        <w:ind w:right="745"/>
        <w:contextualSpacing/>
        <w:rPr>
          <w:rFonts w:ascii="Arial" w:eastAsia="Calibri" w:hAnsi="Arial" w:cs="Times New Roman"/>
          <w:sz w:val="22"/>
          <w:szCs w:val="22"/>
        </w:rPr>
      </w:pPr>
      <w:r w:rsidRPr="0056100D">
        <w:rPr>
          <w:rFonts w:ascii="Arial" w:eastAsia="Calibri" w:hAnsi="Arial" w:cs="Times New Roman"/>
          <w:sz w:val="22"/>
          <w:szCs w:val="22"/>
        </w:rPr>
        <w:t>Managing/overseeing delivery provided by any third party (subcontractors) as detailed in the plan and in accordance with the funding rules.</w:t>
      </w:r>
    </w:p>
    <w:p w14:paraId="62F867C5" w14:textId="77777777" w:rsidR="00E50D1F" w:rsidRPr="0056100D" w:rsidRDefault="00E50D1F" w:rsidP="00E50D1F">
      <w:pPr>
        <w:numPr>
          <w:ilvl w:val="0"/>
          <w:numId w:val="18"/>
        </w:numPr>
        <w:overflowPunct w:val="0"/>
        <w:autoSpaceDE w:val="0"/>
        <w:autoSpaceDN w:val="0"/>
        <w:adjustRightInd w:val="0"/>
        <w:spacing w:after="160" w:line="280" w:lineRule="exact"/>
        <w:ind w:right="745"/>
        <w:contextualSpacing/>
        <w:rPr>
          <w:rFonts w:ascii="Arial" w:eastAsia="Calibri" w:hAnsi="Arial" w:cs="Times New Roman"/>
          <w:sz w:val="22"/>
          <w:szCs w:val="22"/>
        </w:rPr>
      </w:pPr>
      <w:r w:rsidRPr="0056100D">
        <w:rPr>
          <w:rFonts w:ascii="Arial" w:eastAsia="Calibri" w:hAnsi="Arial" w:cs="Times New Roman"/>
          <w:sz w:val="22"/>
          <w:szCs w:val="22"/>
        </w:rPr>
        <w:t>Passing on any apprenticeship funding to any subcontractors (as agreed with HMPPS as the Placement Provider) and to the end point assessment organisation selected by the Placement Provider.</w:t>
      </w:r>
    </w:p>
    <w:p w14:paraId="6EB1D438" w14:textId="77777777" w:rsidR="00E50D1F" w:rsidRPr="0056100D" w:rsidRDefault="00E50D1F" w:rsidP="00E50D1F">
      <w:pPr>
        <w:numPr>
          <w:ilvl w:val="0"/>
          <w:numId w:val="18"/>
        </w:numPr>
        <w:overflowPunct w:val="0"/>
        <w:autoSpaceDE w:val="0"/>
        <w:autoSpaceDN w:val="0"/>
        <w:adjustRightInd w:val="0"/>
        <w:spacing w:after="160" w:line="280" w:lineRule="exact"/>
        <w:ind w:right="745"/>
        <w:contextualSpacing/>
        <w:rPr>
          <w:rFonts w:ascii="Arial" w:eastAsia="Calibri" w:hAnsi="Arial" w:cs="Times New Roman"/>
          <w:sz w:val="22"/>
          <w:szCs w:val="22"/>
        </w:rPr>
      </w:pPr>
      <w:r w:rsidRPr="0056100D">
        <w:rPr>
          <w:rFonts w:ascii="Arial" w:eastAsia="Calibri" w:hAnsi="Arial" w:cs="Times New Roman"/>
          <w:sz w:val="22"/>
          <w:szCs w:val="22"/>
        </w:rPr>
        <w:t>Ensuring the quality of delivery through regular observations of teaching and learning, and apprentice/HMPPS Placement Provider feedback.</w:t>
      </w:r>
    </w:p>
    <w:p w14:paraId="37275883" w14:textId="77777777" w:rsidR="00E50D1F" w:rsidRPr="0056100D" w:rsidRDefault="00E50D1F" w:rsidP="00E50D1F">
      <w:pPr>
        <w:numPr>
          <w:ilvl w:val="0"/>
          <w:numId w:val="18"/>
        </w:numPr>
        <w:overflowPunct w:val="0"/>
        <w:autoSpaceDE w:val="0"/>
        <w:autoSpaceDN w:val="0"/>
        <w:adjustRightInd w:val="0"/>
        <w:spacing w:after="160" w:line="280" w:lineRule="exact"/>
        <w:ind w:right="745"/>
        <w:contextualSpacing/>
        <w:rPr>
          <w:rFonts w:ascii="Arial" w:eastAsia="Calibri" w:hAnsi="Arial" w:cs="Times New Roman"/>
          <w:sz w:val="22"/>
          <w:szCs w:val="22"/>
        </w:rPr>
      </w:pPr>
      <w:r w:rsidRPr="0056100D">
        <w:rPr>
          <w:rFonts w:ascii="Arial" w:eastAsia="Calibri" w:hAnsi="Arial" w:cs="Times New Roman"/>
          <w:sz w:val="22"/>
          <w:szCs w:val="22"/>
        </w:rPr>
        <w:lastRenderedPageBreak/>
        <w:t>Providing any certification as agreed with HMPPS as the Placement Provider/apprentice and/or required by the apprenticeship.</w:t>
      </w:r>
    </w:p>
    <w:p w14:paraId="7B7B7047" w14:textId="77777777" w:rsidR="00E50D1F" w:rsidRPr="0056100D" w:rsidRDefault="00E50D1F" w:rsidP="00E50D1F">
      <w:pPr>
        <w:numPr>
          <w:ilvl w:val="0"/>
          <w:numId w:val="18"/>
        </w:numPr>
        <w:overflowPunct w:val="0"/>
        <w:autoSpaceDE w:val="0"/>
        <w:autoSpaceDN w:val="0"/>
        <w:adjustRightInd w:val="0"/>
        <w:spacing w:after="160" w:line="280" w:lineRule="exact"/>
        <w:ind w:right="745"/>
        <w:contextualSpacing/>
        <w:rPr>
          <w:rFonts w:ascii="Arial" w:eastAsia="Calibri" w:hAnsi="Arial" w:cs="Times New Roman"/>
          <w:sz w:val="22"/>
          <w:szCs w:val="22"/>
        </w:rPr>
      </w:pPr>
      <w:r w:rsidRPr="0056100D">
        <w:rPr>
          <w:rFonts w:ascii="Arial" w:eastAsia="Calibri" w:hAnsi="Arial" w:cs="Times New Roman"/>
          <w:sz w:val="22"/>
          <w:szCs w:val="22"/>
        </w:rPr>
        <w:t>Leading the tripartite progress reviews with the apprentice, and HMPPS as Placement Provider.</w:t>
      </w:r>
    </w:p>
    <w:p w14:paraId="498F5A10" w14:textId="77777777" w:rsidR="00E50D1F" w:rsidRPr="0056100D" w:rsidRDefault="00E50D1F" w:rsidP="00E50D1F">
      <w:pPr>
        <w:numPr>
          <w:ilvl w:val="0"/>
          <w:numId w:val="18"/>
        </w:numPr>
        <w:overflowPunct w:val="0"/>
        <w:autoSpaceDE w:val="0"/>
        <w:autoSpaceDN w:val="0"/>
        <w:adjustRightInd w:val="0"/>
        <w:spacing w:after="160" w:line="280" w:lineRule="exact"/>
        <w:ind w:right="745"/>
        <w:contextualSpacing/>
        <w:rPr>
          <w:rFonts w:ascii="Arial" w:eastAsia="Calibri" w:hAnsi="Arial" w:cs="Times New Roman"/>
          <w:sz w:val="22"/>
          <w:szCs w:val="22"/>
        </w:rPr>
      </w:pPr>
      <w:r w:rsidRPr="0056100D">
        <w:rPr>
          <w:rFonts w:ascii="Arial" w:eastAsia="Calibri" w:hAnsi="Arial" w:cs="Times New Roman"/>
          <w:sz w:val="22"/>
          <w:szCs w:val="22"/>
        </w:rPr>
        <w:t>Updating the commitment statement in consultation with the apprentice, HMPPS as Placement Provider and establishment as and when required.</w:t>
      </w:r>
    </w:p>
    <w:p w14:paraId="1B7F04D6" w14:textId="77777777" w:rsidR="00E50D1F" w:rsidRPr="0056100D" w:rsidRDefault="00E50D1F" w:rsidP="00E50D1F">
      <w:pPr>
        <w:numPr>
          <w:ilvl w:val="0"/>
          <w:numId w:val="18"/>
        </w:numPr>
        <w:overflowPunct w:val="0"/>
        <w:autoSpaceDE w:val="0"/>
        <w:autoSpaceDN w:val="0"/>
        <w:adjustRightInd w:val="0"/>
        <w:spacing w:after="160" w:line="280" w:lineRule="exact"/>
        <w:ind w:right="745"/>
        <w:contextualSpacing/>
        <w:rPr>
          <w:rFonts w:ascii="Arial" w:eastAsia="Calibri" w:hAnsi="Arial" w:cs="Times New Roman"/>
          <w:sz w:val="22"/>
          <w:szCs w:val="22"/>
        </w:rPr>
      </w:pPr>
      <w:r w:rsidRPr="0056100D">
        <w:rPr>
          <w:rFonts w:ascii="Arial" w:eastAsia="Calibri" w:hAnsi="Arial" w:cs="Times New Roman"/>
          <w:sz w:val="22"/>
          <w:szCs w:val="22"/>
        </w:rPr>
        <w:t xml:space="preserve">Agreeing with the apprentice, HMPPS as Placement Provider and establishment when learning is complete, and the apprentice is ready to undertake the end point assessment. This will be </w:t>
      </w:r>
      <w:proofErr w:type="gramStart"/>
      <w:r w:rsidRPr="0056100D">
        <w:rPr>
          <w:rFonts w:ascii="Arial" w:eastAsia="Calibri" w:hAnsi="Arial" w:cs="Times New Roman"/>
          <w:sz w:val="22"/>
          <w:szCs w:val="22"/>
        </w:rPr>
        <w:t>post</w:t>
      </w:r>
      <w:proofErr w:type="gramEnd"/>
      <w:r w:rsidRPr="0056100D">
        <w:rPr>
          <w:rFonts w:ascii="Arial" w:eastAsia="Calibri" w:hAnsi="Arial" w:cs="Times New Roman"/>
          <w:sz w:val="22"/>
          <w:szCs w:val="22"/>
        </w:rPr>
        <w:t xml:space="preserve"> release since the end point assessment must be completed once the individual is released from custody.</w:t>
      </w:r>
    </w:p>
    <w:p w14:paraId="72E9443B" w14:textId="77777777" w:rsidR="00E50D1F" w:rsidRPr="0056100D" w:rsidRDefault="00E50D1F" w:rsidP="00E50D1F">
      <w:pPr>
        <w:overflowPunct w:val="0"/>
        <w:autoSpaceDE w:val="0"/>
        <w:autoSpaceDN w:val="0"/>
        <w:adjustRightInd w:val="0"/>
        <w:spacing w:after="160" w:line="280" w:lineRule="exact"/>
        <w:ind w:left="720" w:right="745"/>
        <w:rPr>
          <w:rFonts w:ascii="Arial" w:eastAsia="Calibri" w:hAnsi="Arial" w:cs="Times New Roman"/>
          <w:sz w:val="22"/>
          <w:szCs w:val="22"/>
        </w:rPr>
      </w:pPr>
      <w:r w:rsidRPr="0056100D">
        <w:rPr>
          <w:rFonts w:ascii="Arial" w:eastAsia="Calibri" w:hAnsi="Arial" w:cs="Times New Roman"/>
          <w:sz w:val="22"/>
          <w:szCs w:val="22"/>
        </w:rPr>
        <w:t>v</w:t>
      </w:r>
      <w:r w:rsidRPr="0056100D">
        <w:rPr>
          <w:rFonts w:ascii="Arial" w:eastAsia="Calibri" w:hAnsi="Arial" w:cs="Times New Roman"/>
          <w:sz w:val="22"/>
          <w:szCs w:val="22"/>
        </w:rPr>
        <w:tab/>
        <w:t>Administer the programme, by:</w:t>
      </w:r>
    </w:p>
    <w:p w14:paraId="79EB7800" w14:textId="77777777" w:rsidR="00E50D1F" w:rsidRPr="0056100D" w:rsidRDefault="00E50D1F" w:rsidP="00E50D1F">
      <w:pPr>
        <w:numPr>
          <w:ilvl w:val="0"/>
          <w:numId w:val="19"/>
        </w:numPr>
        <w:overflowPunct w:val="0"/>
        <w:autoSpaceDE w:val="0"/>
        <w:autoSpaceDN w:val="0"/>
        <w:adjustRightInd w:val="0"/>
        <w:spacing w:after="160" w:line="280" w:lineRule="exact"/>
        <w:ind w:right="745"/>
        <w:contextualSpacing/>
        <w:rPr>
          <w:rFonts w:ascii="Arial" w:eastAsia="Calibri" w:hAnsi="Arial" w:cs="Times New Roman"/>
          <w:sz w:val="22"/>
          <w:szCs w:val="22"/>
        </w:rPr>
      </w:pPr>
      <w:r w:rsidRPr="0056100D">
        <w:rPr>
          <w:rFonts w:ascii="Arial" w:eastAsia="Calibri" w:hAnsi="Arial" w:cs="Times New Roman"/>
          <w:sz w:val="22"/>
          <w:szCs w:val="22"/>
        </w:rPr>
        <w:t>Completing any required paperwork (e.g. ILR) and upload data to the ESFA to trigger funding (will this apply to prisoners?)</w:t>
      </w:r>
    </w:p>
    <w:p w14:paraId="59679FD8" w14:textId="77777777" w:rsidR="00E50D1F" w:rsidRPr="0056100D" w:rsidRDefault="00E50D1F" w:rsidP="00E50D1F">
      <w:pPr>
        <w:numPr>
          <w:ilvl w:val="0"/>
          <w:numId w:val="19"/>
        </w:numPr>
        <w:overflowPunct w:val="0"/>
        <w:autoSpaceDE w:val="0"/>
        <w:autoSpaceDN w:val="0"/>
        <w:adjustRightInd w:val="0"/>
        <w:spacing w:after="160" w:line="280" w:lineRule="exact"/>
        <w:ind w:right="745"/>
        <w:contextualSpacing/>
        <w:rPr>
          <w:rFonts w:ascii="Arial" w:eastAsia="Calibri" w:hAnsi="Arial" w:cs="Times New Roman"/>
          <w:sz w:val="22"/>
          <w:szCs w:val="22"/>
        </w:rPr>
      </w:pPr>
      <w:r w:rsidRPr="0056100D">
        <w:rPr>
          <w:rFonts w:ascii="Arial" w:eastAsia="Calibri" w:hAnsi="Arial" w:cs="Times New Roman"/>
          <w:sz w:val="22"/>
          <w:szCs w:val="22"/>
        </w:rPr>
        <w:t>Making efforts to secure alternative employment for the (named) apprentice where they are transitioned to another establishment.</w:t>
      </w:r>
    </w:p>
    <w:p w14:paraId="776C0771" w14:textId="77777777" w:rsidR="00E50D1F" w:rsidRDefault="00E50D1F" w:rsidP="00E50D1F">
      <w:pPr>
        <w:numPr>
          <w:ilvl w:val="0"/>
          <w:numId w:val="19"/>
        </w:numPr>
        <w:overflowPunct w:val="0"/>
        <w:autoSpaceDE w:val="0"/>
        <w:autoSpaceDN w:val="0"/>
        <w:adjustRightInd w:val="0"/>
        <w:spacing w:after="160" w:line="280" w:lineRule="exact"/>
        <w:ind w:right="745"/>
        <w:contextualSpacing/>
        <w:rPr>
          <w:rFonts w:ascii="Arial" w:eastAsia="Calibri" w:hAnsi="Arial" w:cs="Times New Roman"/>
          <w:sz w:val="22"/>
          <w:szCs w:val="22"/>
        </w:rPr>
      </w:pPr>
      <w:r w:rsidRPr="0056100D">
        <w:rPr>
          <w:rFonts w:ascii="Arial" w:eastAsia="Calibri" w:hAnsi="Arial" w:cs="Times New Roman"/>
          <w:sz w:val="22"/>
          <w:szCs w:val="22"/>
        </w:rPr>
        <w:t>Seeking to resolve any complaints brought by the prisoner apprentice/HMPPS as Placement Provider and Establishment.</w:t>
      </w:r>
    </w:p>
    <w:p w14:paraId="0666826D" w14:textId="77777777" w:rsidR="00E50D1F" w:rsidRPr="0056100D" w:rsidRDefault="00E50D1F" w:rsidP="00E50D1F">
      <w:pPr>
        <w:overflowPunct w:val="0"/>
        <w:autoSpaceDE w:val="0"/>
        <w:autoSpaceDN w:val="0"/>
        <w:adjustRightInd w:val="0"/>
        <w:spacing w:after="160" w:line="280" w:lineRule="exact"/>
        <w:ind w:left="2880" w:right="745"/>
        <w:contextualSpacing/>
        <w:rPr>
          <w:rFonts w:ascii="Arial" w:eastAsia="Calibri" w:hAnsi="Arial" w:cs="Times New Roman"/>
          <w:sz w:val="22"/>
          <w:szCs w:val="22"/>
        </w:rPr>
      </w:pPr>
    </w:p>
    <w:p w14:paraId="25A63331" w14:textId="77777777" w:rsidR="00E50D1F" w:rsidRPr="00AE20B1" w:rsidRDefault="00E50D1F" w:rsidP="00E50D1F">
      <w:pPr>
        <w:overflowPunct w:val="0"/>
        <w:autoSpaceDE w:val="0"/>
        <w:autoSpaceDN w:val="0"/>
        <w:adjustRightInd w:val="0"/>
        <w:spacing w:after="160" w:line="280" w:lineRule="exact"/>
        <w:ind w:left="1440" w:right="745" w:hanging="720"/>
        <w:jc w:val="both"/>
        <w:rPr>
          <w:rFonts w:ascii="Arial" w:eastAsia="Calibri" w:hAnsi="Arial"/>
          <w:bCs/>
          <w:sz w:val="22"/>
        </w:rPr>
      </w:pPr>
      <w:r w:rsidRPr="00AE20B1">
        <w:rPr>
          <w:rFonts w:ascii="Arial" w:eastAsia="Calibri" w:hAnsi="Arial"/>
          <w:bCs/>
          <w:sz w:val="22"/>
        </w:rPr>
        <w:t>GENERAL</w:t>
      </w:r>
    </w:p>
    <w:p w14:paraId="74069CFD" w14:textId="77777777" w:rsidR="00E50D1F" w:rsidRPr="0056100D" w:rsidRDefault="00E50D1F" w:rsidP="00E50D1F">
      <w:pPr>
        <w:spacing w:after="160" w:line="280" w:lineRule="exact"/>
        <w:ind w:right="745"/>
        <w:rPr>
          <w:rFonts w:ascii="Arial" w:eastAsia="Calibri" w:hAnsi="Arial" w:cs="Times New Roman"/>
          <w:sz w:val="22"/>
          <w:szCs w:val="22"/>
        </w:rPr>
      </w:pPr>
    </w:p>
    <w:p w14:paraId="3CC18CF9" w14:textId="77777777" w:rsidR="00E50D1F" w:rsidRPr="0056100D" w:rsidRDefault="00E50D1F" w:rsidP="00E50D1F">
      <w:pPr>
        <w:spacing w:after="160" w:line="280" w:lineRule="exact"/>
        <w:ind w:left="720" w:right="745" w:hanging="720"/>
        <w:jc w:val="both"/>
        <w:rPr>
          <w:rFonts w:ascii="Arial" w:eastAsia="Calibri" w:hAnsi="Arial" w:cs="Times New Roman"/>
          <w:sz w:val="22"/>
          <w:szCs w:val="22"/>
        </w:rPr>
      </w:pPr>
      <w:r w:rsidRPr="0056100D">
        <w:rPr>
          <w:rFonts w:ascii="Arial" w:eastAsia="Calibri" w:hAnsi="Arial" w:cs="Times New Roman"/>
          <w:sz w:val="22"/>
          <w:szCs w:val="22"/>
        </w:rPr>
        <w:t>16.</w:t>
      </w:r>
      <w:r w:rsidRPr="0056100D">
        <w:rPr>
          <w:rFonts w:ascii="Arial" w:eastAsia="Calibri" w:hAnsi="Arial" w:cs="Times New Roman"/>
          <w:sz w:val="22"/>
          <w:szCs w:val="22"/>
        </w:rPr>
        <w:tab/>
        <w:t xml:space="preserve">[Name of prisoner apprentice] will commence his/her apprenticeship at [                 </w:t>
      </w:r>
      <w:proofErr w:type="gramStart"/>
      <w:r w:rsidRPr="0056100D">
        <w:rPr>
          <w:rFonts w:ascii="Arial" w:eastAsia="Calibri" w:hAnsi="Arial" w:cs="Times New Roman"/>
          <w:sz w:val="22"/>
          <w:szCs w:val="22"/>
        </w:rPr>
        <w:t xml:space="preserve">  ]</w:t>
      </w:r>
      <w:proofErr w:type="gramEnd"/>
      <w:r w:rsidRPr="0056100D">
        <w:rPr>
          <w:rFonts w:ascii="Arial" w:eastAsia="Calibri" w:hAnsi="Arial" w:cs="Times New Roman"/>
          <w:sz w:val="22"/>
          <w:szCs w:val="22"/>
        </w:rPr>
        <w:t xml:space="preserve"> on [date].</w:t>
      </w:r>
    </w:p>
    <w:p w14:paraId="6849F80F" w14:textId="77777777" w:rsidR="00E50D1F" w:rsidRPr="0056100D" w:rsidRDefault="00E50D1F" w:rsidP="00E50D1F">
      <w:pPr>
        <w:spacing w:after="160" w:line="280" w:lineRule="exact"/>
        <w:ind w:left="720" w:right="745" w:hanging="720"/>
        <w:jc w:val="both"/>
        <w:rPr>
          <w:rFonts w:ascii="Arial" w:eastAsia="Calibri" w:hAnsi="Arial" w:cs="Times New Roman"/>
          <w:sz w:val="22"/>
          <w:szCs w:val="22"/>
        </w:rPr>
      </w:pPr>
    </w:p>
    <w:p w14:paraId="78BE3BDA" w14:textId="77777777" w:rsidR="00E50D1F" w:rsidRPr="0056100D" w:rsidRDefault="00E50D1F" w:rsidP="00E50D1F">
      <w:pPr>
        <w:spacing w:after="160" w:line="280" w:lineRule="exact"/>
        <w:ind w:right="745"/>
        <w:jc w:val="both"/>
        <w:rPr>
          <w:rFonts w:ascii="Arial" w:eastAsia="Calibri" w:hAnsi="Arial" w:cs="Times New Roman"/>
          <w:sz w:val="22"/>
          <w:szCs w:val="22"/>
        </w:rPr>
      </w:pPr>
      <w:r w:rsidRPr="0056100D">
        <w:rPr>
          <w:rFonts w:ascii="Arial" w:eastAsia="Calibri" w:hAnsi="Arial" w:cs="Times New Roman"/>
          <w:sz w:val="22"/>
          <w:szCs w:val="22"/>
        </w:rPr>
        <w:t>17.</w:t>
      </w:r>
      <w:r w:rsidRPr="0056100D">
        <w:rPr>
          <w:rFonts w:ascii="Arial" w:eastAsia="Calibri" w:hAnsi="Arial" w:cs="Times New Roman"/>
          <w:sz w:val="22"/>
          <w:szCs w:val="22"/>
        </w:rPr>
        <w:tab/>
      </w:r>
      <w:proofErr w:type="spellStart"/>
      <w:r w:rsidRPr="0056100D">
        <w:rPr>
          <w:rFonts w:ascii="Arial" w:eastAsia="Calibri" w:hAnsi="Arial" w:cs="Times New Roman"/>
          <w:sz w:val="22"/>
          <w:szCs w:val="22"/>
        </w:rPr>
        <w:t>His/Her</w:t>
      </w:r>
      <w:proofErr w:type="spellEnd"/>
      <w:r w:rsidRPr="0056100D">
        <w:rPr>
          <w:rFonts w:ascii="Arial" w:eastAsia="Calibri" w:hAnsi="Arial" w:cs="Times New Roman"/>
          <w:sz w:val="22"/>
          <w:szCs w:val="22"/>
        </w:rPr>
        <w:t xml:space="preserve"> hours of attendance will be [                     </w:t>
      </w:r>
      <w:proofErr w:type="gramStart"/>
      <w:r w:rsidRPr="0056100D">
        <w:rPr>
          <w:rFonts w:ascii="Arial" w:eastAsia="Calibri" w:hAnsi="Arial" w:cs="Times New Roman"/>
          <w:sz w:val="22"/>
          <w:szCs w:val="22"/>
        </w:rPr>
        <w:t xml:space="preserve">  ]</w:t>
      </w:r>
      <w:proofErr w:type="gramEnd"/>
      <w:r w:rsidRPr="0056100D">
        <w:rPr>
          <w:rFonts w:ascii="Arial" w:eastAsia="Calibri" w:hAnsi="Arial" w:cs="Times New Roman"/>
          <w:sz w:val="22"/>
          <w:szCs w:val="22"/>
        </w:rPr>
        <w:t>.</w:t>
      </w:r>
    </w:p>
    <w:p w14:paraId="350B0352" w14:textId="77777777" w:rsidR="00E50D1F" w:rsidRPr="0056100D" w:rsidRDefault="00E50D1F" w:rsidP="00E50D1F">
      <w:pPr>
        <w:spacing w:after="160" w:line="280" w:lineRule="exact"/>
        <w:ind w:right="745"/>
        <w:jc w:val="both"/>
        <w:rPr>
          <w:rFonts w:ascii="Arial" w:eastAsia="Calibri" w:hAnsi="Arial" w:cs="Times New Roman"/>
          <w:sz w:val="22"/>
          <w:szCs w:val="22"/>
        </w:rPr>
      </w:pPr>
    </w:p>
    <w:p w14:paraId="028B34A3" w14:textId="77777777" w:rsidR="00E50D1F" w:rsidRPr="0056100D" w:rsidRDefault="00E50D1F" w:rsidP="00E50D1F">
      <w:pPr>
        <w:spacing w:after="160" w:line="280" w:lineRule="exact"/>
        <w:ind w:right="745"/>
        <w:jc w:val="both"/>
        <w:rPr>
          <w:rFonts w:ascii="Arial" w:eastAsia="Calibri" w:hAnsi="Arial" w:cs="Times New Roman"/>
          <w:sz w:val="22"/>
          <w:szCs w:val="22"/>
        </w:rPr>
      </w:pPr>
      <w:r w:rsidRPr="0056100D">
        <w:rPr>
          <w:rFonts w:ascii="Arial" w:eastAsia="Calibri" w:hAnsi="Arial" w:cs="Times New Roman"/>
          <w:sz w:val="22"/>
          <w:szCs w:val="22"/>
        </w:rPr>
        <w:t>18.</w:t>
      </w:r>
      <w:r w:rsidRPr="0056100D">
        <w:rPr>
          <w:rFonts w:ascii="Arial" w:eastAsia="Calibri" w:hAnsi="Arial" w:cs="Times New Roman"/>
          <w:sz w:val="22"/>
          <w:szCs w:val="22"/>
        </w:rPr>
        <w:tab/>
      </w:r>
      <w:proofErr w:type="spellStart"/>
      <w:r w:rsidRPr="0056100D">
        <w:rPr>
          <w:rFonts w:ascii="Arial" w:eastAsia="Calibri" w:hAnsi="Arial" w:cs="Times New Roman"/>
          <w:sz w:val="22"/>
          <w:szCs w:val="22"/>
        </w:rPr>
        <w:t>His/Her</w:t>
      </w:r>
      <w:proofErr w:type="spellEnd"/>
      <w:r w:rsidRPr="0056100D">
        <w:rPr>
          <w:rFonts w:ascii="Arial" w:eastAsia="Calibri" w:hAnsi="Arial" w:cs="Times New Roman"/>
          <w:sz w:val="22"/>
          <w:szCs w:val="22"/>
        </w:rPr>
        <w:t xml:space="preserve"> supervisor will be [                                    </w:t>
      </w:r>
      <w:proofErr w:type="gramStart"/>
      <w:r w:rsidRPr="0056100D">
        <w:rPr>
          <w:rFonts w:ascii="Arial" w:eastAsia="Calibri" w:hAnsi="Arial" w:cs="Times New Roman"/>
          <w:sz w:val="22"/>
          <w:szCs w:val="22"/>
        </w:rPr>
        <w:t xml:space="preserve">  ]</w:t>
      </w:r>
      <w:proofErr w:type="gramEnd"/>
      <w:r w:rsidRPr="0056100D">
        <w:rPr>
          <w:rFonts w:ascii="Arial" w:eastAsia="Calibri" w:hAnsi="Arial" w:cs="Times New Roman"/>
          <w:sz w:val="22"/>
          <w:szCs w:val="22"/>
        </w:rPr>
        <w:t>.</w:t>
      </w:r>
    </w:p>
    <w:p w14:paraId="316F0E82" w14:textId="77777777" w:rsidR="00E50D1F" w:rsidRPr="0056100D" w:rsidRDefault="00E50D1F" w:rsidP="00E50D1F">
      <w:pPr>
        <w:spacing w:after="160" w:line="280" w:lineRule="exact"/>
        <w:ind w:right="745"/>
        <w:jc w:val="both"/>
        <w:rPr>
          <w:rFonts w:ascii="Arial" w:eastAsia="Calibri" w:hAnsi="Arial" w:cs="Times New Roman"/>
          <w:sz w:val="22"/>
          <w:szCs w:val="22"/>
        </w:rPr>
      </w:pPr>
    </w:p>
    <w:p w14:paraId="0C8C5B09" w14:textId="77777777" w:rsidR="00E50D1F" w:rsidRPr="0056100D" w:rsidRDefault="00E50D1F" w:rsidP="00E50D1F">
      <w:pPr>
        <w:spacing w:after="160" w:line="280" w:lineRule="exact"/>
        <w:ind w:left="720" w:right="745" w:hanging="720"/>
        <w:jc w:val="both"/>
        <w:rPr>
          <w:rFonts w:ascii="Arial" w:eastAsia="Calibri" w:hAnsi="Arial" w:cs="Times New Roman"/>
          <w:sz w:val="22"/>
          <w:szCs w:val="22"/>
        </w:rPr>
      </w:pPr>
      <w:r w:rsidRPr="0056100D">
        <w:rPr>
          <w:rFonts w:ascii="Arial" w:eastAsia="Calibri" w:hAnsi="Arial" w:cs="Times New Roman"/>
          <w:sz w:val="22"/>
          <w:szCs w:val="22"/>
        </w:rPr>
        <w:t>19.</w:t>
      </w:r>
      <w:r w:rsidRPr="0056100D">
        <w:rPr>
          <w:rFonts w:ascii="Arial" w:eastAsia="Calibri" w:hAnsi="Arial" w:cs="Times New Roman"/>
          <w:sz w:val="22"/>
          <w:szCs w:val="22"/>
        </w:rPr>
        <w:tab/>
      </w:r>
      <w:proofErr w:type="spellStart"/>
      <w:r w:rsidRPr="0056100D">
        <w:rPr>
          <w:rFonts w:ascii="Arial" w:eastAsia="Calibri" w:hAnsi="Arial" w:cs="Times New Roman"/>
          <w:sz w:val="22"/>
          <w:szCs w:val="22"/>
        </w:rPr>
        <w:t>His/Her</w:t>
      </w:r>
      <w:proofErr w:type="spellEnd"/>
      <w:r w:rsidRPr="0056100D">
        <w:rPr>
          <w:rFonts w:ascii="Arial" w:eastAsia="Calibri" w:hAnsi="Arial" w:cs="Times New Roman"/>
          <w:sz w:val="22"/>
          <w:szCs w:val="22"/>
        </w:rPr>
        <w:t xml:space="preserve"> main duties will be [                                   </w:t>
      </w:r>
      <w:proofErr w:type="gramStart"/>
      <w:r w:rsidRPr="0056100D">
        <w:rPr>
          <w:rFonts w:ascii="Arial" w:eastAsia="Calibri" w:hAnsi="Arial" w:cs="Times New Roman"/>
          <w:sz w:val="22"/>
          <w:szCs w:val="22"/>
        </w:rPr>
        <w:t xml:space="preserve">  ]</w:t>
      </w:r>
      <w:proofErr w:type="gramEnd"/>
      <w:r w:rsidRPr="0056100D">
        <w:rPr>
          <w:rFonts w:ascii="Arial" w:eastAsia="Calibri" w:hAnsi="Arial" w:cs="Times New Roman"/>
          <w:sz w:val="22"/>
          <w:szCs w:val="22"/>
        </w:rPr>
        <w:t>, and he/she will receive appropriate training before undertaking these tasks.</w:t>
      </w:r>
    </w:p>
    <w:p w14:paraId="7F8D2F86" w14:textId="77777777" w:rsidR="00E50D1F" w:rsidRPr="0056100D" w:rsidRDefault="00E50D1F" w:rsidP="00E50D1F">
      <w:pPr>
        <w:spacing w:after="160" w:line="280" w:lineRule="exact"/>
        <w:ind w:left="720" w:right="745" w:hanging="720"/>
        <w:jc w:val="both"/>
        <w:rPr>
          <w:rFonts w:ascii="Arial" w:eastAsia="Calibri" w:hAnsi="Arial" w:cs="Times New Roman"/>
          <w:sz w:val="22"/>
          <w:szCs w:val="22"/>
        </w:rPr>
      </w:pPr>
    </w:p>
    <w:p w14:paraId="66651DEA" w14:textId="77777777" w:rsidR="00E50D1F" w:rsidRPr="0056100D" w:rsidRDefault="00E50D1F" w:rsidP="00E50D1F">
      <w:pPr>
        <w:spacing w:after="160" w:line="280" w:lineRule="exact"/>
        <w:ind w:left="720" w:right="745" w:hanging="720"/>
        <w:jc w:val="both"/>
        <w:rPr>
          <w:rFonts w:ascii="Arial" w:eastAsia="Calibri" w:hAnsi="Arial" w:cs="Times New Roman"/>
          <w:sz w:val="22"/>
          <w:szCs w:val="22"/>
        </w:rPr>
      </w:pPr>
      <w:r w:rsidRPr="0056100D">
        <w:rPr>
          <w:rFonts w:ascii="Arial" w:eastAsia="Calibri" w:hAnsi="Arial" w:cs="Times New Roman"/>
          <w:sz w:val="22"/>
          <w:szCs w:val="22"/>
        </w:rPr>
        <w:t>20.</w:t>
      </w:r>
      <w:r w:rsidRPr="0056100D">
        <w:rPr>
          <w:rFonts w:ascii="Arial" w:eastAsia="Calibri" w:hAnsi="Arial" w:cs="Times New Roman"/>
          <w:sz w:val="22"/>
          <w:szCs w:val="22"/>
        </w:rPr>
        <w:tab/>
        <w:t xml:space="preserve">No special clothing/equipment will be required / the following special clothing/equipment will be required.  [Identify whether special clothing/equipment will be provided by the Placement Provider, the </w:t>
      </w:r>
      <w:proofErr w:type="gramStart"/>
      <w:r w:rsidRPr="0056100D">
        <w:rPr>
          <w:rFonts w:ascii="Arial" w:eastAsia="Calibri" w:hAnsi="Arial" w:cs="Times New Roman"/>
          <w:sz w:val="22"/>
          <w:szCs w:val="22"/>
        </w:rPr>
        <w:t>establishment</w:t>
      </w:r>
      <w:proofErr w:type="gramEnd"/>
      <w:r w:rsidRPr="0056100D">
        <w:rPr>
          <w:rFonts w:ascii="Arial" w:eastAsia="Calibri" w:hAnsi="Arial" w:cs="Times New Roman"/>
          <w:sz w:val="22"/>
          <w:szCs w:val="22"/>
        </w:rPr>
        <w:t xml:space="preserve"> or the prisoner apprentice].</w:t>
      </w:r>
    </w:p>
    <w:p w14:paraId="50398C1F" w14:textId="77777777" w:rsidR="00E50D1F" w:rsidRPr="0056100D" w:rsidRDefault="00E50D1F" w:rsidP="00E50D1F">
      <w:pPr>
        <w:spacing w:line="280" w:lineRule="exact"/>
        <w:ind w:left="720" w:right="745" w:hanging="720"/>
        <w:jc w:val="both"/>
        <w:rPr>
          <w:rFonts w:ascii="Arial" w:eastAsia="Calibri" w:hAnsi="Arial"/>
          <w:sz w:val="22"/>
          <w:szCs w:val="22"/>
        </w:rPr>
      </w:pPr>
      <w:r w:rsidRPr="0056100D">
        <w:rPr>
          <w:rFonts w:ascii="Arial" w:eastAsia="Calibri" w:hAnsi="Arial" w:cs="Times New Roman"/>
          <w:sz w:val="22"/>
          <w:szCs w:val="22"/>
        </w:rPr>
        <w:t>21.</w:t>
      </w:r>
      <w:r w:rsidRPr="0056100D">
        <w:rPr>
          <w:rFonts w:ascii="Arial" w:eastAsia="Calibri" w:hAnsi="Arial" w:cs="Times New Roman"/>
          <w:sz w:val="22"/>
          <w:szCs w:val="22"/>
        </w:rPr>
        <w:tab/>
      </w:r>
      <w:r w:rsidRPr="0056100D">
        <w:rPr>
          <w:rFonts w:ascii="Arial" w:eastAsia="Calibri" w:hAnsi="Arial"/>
          <w:sz w:val="22"/>
          <w:szCs w:val="22"/>
        </w:rPr>
        <w:t>In the event of a dispute about the terms of this Memorandum of Understanding, any resolution or variation of the terms must involve all those who are party to it.</w:t>
      </w:r>
    </w:p>
    <w:p w14:paraId="4AC1739A" w14:textId="77777777" w:rsidR="00E50D1F" w:rsidRPr="0056100D" w:rsidRDefault="00E50D1F" w:rsidP="00E50D1F">
      <w:pPr>
        <w:spacing w:after="160" w:line="280" w:lineRule="exact"/>
        <w:ind w:left="720" w:right="745" w:hanging="720"/>
        <w:jc w:val="both"/>
        <w:rPr>
          <w:rFonts w:ascii="Arial" w:eastAsia="Calibri" w:hAnsi="Arial" w:cs="Times New Roman"/>
          <w:b/>
          <w:bCs/>
          <w:sz w:val="22"/>
          <w:szCs w:val="22"/>
        </w:rPr>
      </w:pPr>
      <w:r w:rsidRPr="0056100D">
        <w:rPr>
          <w:rFonts w:ascii="Arial" w:eastAsia="Calibri" w:hAnsi="Arial" w:cs="Times New Roman"/>
          <w:sz w:val="22"/>
          <w:szCs w:val="22"/>
        </w:rPr>
        <w:lastRenderedPageBreak/>
        <w:t>22.</w:t>
      </w:r>
      <w:r w:rsidRPr="0056100D">
        <w:rPr>
          <w:rFonts w:ascii="Arial" w:eastAsia="Calibri" w:hAnsi="Arial" w:cs="Times New Roman"/>
          <w:sz w:val="22"/>
          <w:szCs w:val="22"/>
        </w:rPr>
        <w:tab/>
        <w:t xml:space="preserve">The apprenticeship defined by this Memorandum of Understanding may be terminated at any time by anyone who is a party to it. </w:t>
      </w:r>
    </w:p>
    <w:p w14:paraId="7A7CBBD3" w14:textId="77777777" w:rsidR="00E50D1F" w:rsidRPr="0056100D" w:rsidRDefault="00E50D1F" w:rsidP="00E50D1F">
      <w:pPr>
        <w:spacing w:after="160" w:line="280" w:lineRule="exact"/>
        <w:ind w:right="745"/>
        <w:rPr>
          <w:rFonts w:ascii="Arial" w:eastAsia="Calibri" w:hAnsi="Arial" w:cs="Times New Roman"/>
          <w:b/>
          <w:bCs/>
          <w:sz w:val="22"/>
          <w:szCs w:val="22"/>
        </w:rPr>
      </w:pPr>
    </w:p>
    <w:p w14:paraId="1E3E888A" w14:textId="77777777" w:rsidR="00E50D1F" w:rsidRPr="00AE20B1" w:rsidRDefault="00E50D1F" w:rsidP="00E50D1F">
      <w:pPr>
        <w:rPr>
          <w:rFonts w:ascii="Arial" w:eastAsia="Calibri" w:hAnsi="Arial"/>
          <w:bCs/>
          <w:sz w:val="22"/>
          <w:szCs w:val="22"/>
        </w:rPr>
      </w:pPr>
      <w:r w:rsidRPr="00AE20B1">
        <w:rPr>
          <w:rFonts w:ascii="Arial" w:eastAsia="Calibri" w:hAnsi="Arial"/>
          <w:bCs/>
          <w:sz w:val="22"/>
          <w:szCs w:val="22"/>
        </w:rPr>
        <w:t>CONTACT POINTS</w:t>
      </w:r>
    </w:p>
    <w:p w14:paraId="6008C569" w14:textId="77777777" w:rsidR="00E50D1F" w:rsidRPr="00AE20B1" w:rsidRDefault="00E50D1F" w:rsidP="00E50D1F"/>
    <w:p w14:paraId="4B8A3E96" w14:textId="77777777" w:rsidR="00E50D1F" w:rsidRPr="00AE20B1" w:rsidRDefault="00E50D1F" w:rsidP="00E50D1F">
      <w:pPr>
        <w:rPr>
          <w:rFonts w:ascii="Arial" w:eastAsia="Calibri" w:hAnsi="Arial" w:cs="Times New Roman"/>
          <w:sz w:val="22"/>
          <w:szCs w:val="22"/>
        </w:rPr>
      </w:pPr>
      <w:r w:rsidRPr="00AE20B1">
        <w:rPr>
          <w:rFonts w:ascii="Arial" w:eastAsia="Calibri" w:hAnsi="Arial" w:cs="Times New Roman"/>
          <w:sz w:val="22"/>
          <w:szCs w:val="22"/>
        </w:rPr>
        <w:t>23.</w:t>
      </w:r>
      <w:r w:rsidRPr="00AE20B1">
        <w:rPr>
          <w:rFonts w:ascii="Arial" w:eastAsia="Calibri" w:hAnsi="Arial" w:cs="Times New Roman"/>
          <w:sz w:val="22"/>
          <w:szCs w:val="22"/>
        </w:rPr>
        <w:tab/>
        <w:t>For the Establishment:</w:t>
      </w:r>
    </w:p>
    <w:p w14:paraId="118FDA7C" w14:textId="77777777" w:rsidR="00E50D1F" w:rsidRPr="0056100D" w:rsidRDefault="00E50D1F" w:rsidP="00E50D1F">
      <w:pPr>
        <w:spacing w:after="160" w:line="280" w:lineRule="exact"/>
        <w:ind w:right="745"/>
        <w:rPr>
          <w:rFonts w:ascii="Arial" w:eastAsia="Calibri" w:hAnsi="Arial" w:cs="Times New Roman"/>
          <w:sz w:val="22"/>
          <w:szCs w:val="22"/>
        </w:rPr>
      </w:pPr>
    </w:p>
    <w:p w14:paraId="56BD804B" w14:textId="77777777" w:rsidR="00E50D1F" w:rsidRPr="0056100D" w:rsidRDefault="00E50D1F" w:rsidP="00E50D1F">
      <w:pPr>
        <w:spacing w:after="160" w:line="280" w:lineRule="exact"/>
        <w:ind w:right="745" w:firstLine="720"/>
        <w:rPr>
          <w:rFonts w:ascii="Arial" w:eastAsia="Calibri" w:hAnsi="Arial" w:cs="Times New Roman"/>
          <w:sz w:val="22"/>
          <w:szCs w:val="22"/>
        </w:rPr>
      </w:pPr>
      <w:r w:rsidRPr="0056100D">
        <w:rPr>
          <w:rFonts w:ascii="Arial" w:eastAsia="Calibri" w:hAnsi="Arial" w:cs="Times New Roman"/>
          <w:sz w:val="22"/>
          <w:szCs w:val="22"/>
        </w:rPr>
        <w:t>[Name]</w:t>
      </w:r>
    </w:p>
    <w:p w14:paraId="3EEF8E65" w14:textId="77777777" w:rsidR="00E50D1F" w:rsidRPr="0056100D" w:rsidRDefault="00E50D1F" w:rsidP="00E50D1F">
      <w:pPr>
        <w:spacing w:after="160" w:line="280" w:lineRule="exact"/>
        <w:ind w:right="745" w:firstLine="720"/>
        <w:rPr>
          <w:rFonts w:ascii="Arial" w:eastAsia="Calibri" w:hAnsi="Arial" w:cs="Times New Roman"/>
          <w:sz w:val="22"/>
          <w:szCs w:val="22"/>
        </w:rPr>
      </w:pPr>
      <w:r w:rsidRPr="0056100D">
        <w:rPr>
          <w:rFonts w:ascii="Arial" w:eastAsia="Calibri" w:hAnsi="Arial" w:cs="Times New Roman"/>
          <w:sz w:val="22"/>
          <w:szCs w:val="22"/>
        </w:rPr>
        <w:t>[Position/Role]</w:t>
      </w:r>
    </w:p>
    <w:p w14:paraId="073687AB" w14:textId="77777777" w:rsidR="00E50D1F" w:rsidRPr="0056100D" w:rsidRDefault="00E50D1F" w:rsidP="00E50D1F">
      <w:pPr>
        <w:spacing w:after="160" w:line="280" w:lineRule="exact"/>
        <w:ind w:right="745" w:firstLine="720"/>
        <w:rPr>
          <w:rFonts w:ascii="Arial" w:eastAsia="Calibri" w:hAnsi="Arial" w:cs="Times New Roman"/>
          <w:sz w:val="22"/>
          <w:szCs w:val="22"/>
        </w:rPr>
      </w:pPr>
      <w:r w:rsidRPr="0056100D">
        <w:rPr>
          <w:rFonts w:ascii="Arial" w:eastAsia="Calibri" w:hAnsi="Arial" w:cs="Times New Roman"/>
          <w:sz w:val="22"/>
          <w:szCs w:val="22"/>
        </w:rPr>
        <w:t>[Telephone number]</w:t>
      </w:r>
    </w:p>
    <w:p w14:paraId="51FF6FD4" w14:textId="77777777" w:rsidR="00E50D1F" w:rsidRDefault="00E50D1F" w:rsidP="00E50D1F">
      <w:pPr>
        <w:spacing w:after="160" w:line="280" w:lineRule="exact"/>
        <w:ind w:right="745" w:firstLine="720"/>
        <w:rPr>
          <w:rFonts w:ascii="Arial" w:eastAsia="Calibri" w:hAnsi="Arial" w:cs="Times New Roman"/>
          <w:sz w:val="22"/>
          <w:szCs w:val="22"/>
        </w:rPr>
      </w:pPr>
      <w:r w:rsidRPr="0056100D">
        <w:rPr>
          <w:rFonts w:ascii="Arial" w:eastAsia="Calibri" w:hAnsi="Arial" w:cs="Times New Roman"/>
          <w:sz w:val="22"/>
          <w:szCs w:val="22"/>
        </w:rPr>
        <w:t>[e-mail address]</w:t>
      </w:r>
    </w:p>
    <w:p w14:paraId="4F720782" w14:textId="77777777" w:rsidR="00E50D1F" w:rsidRDefault="00E50D1F" w:rsidP="00E50D1F">
      <w:pPr>
        <w:spacing w:after="160" w:line="280" w:lineRule="exact"/>
        <w:ind w:right="745" w:firstLine="720"/>
        <w:rPr>
          <w:rFonts w:ascii="Arial" w:eastAsia="Calibri" w:hAnsi="Arial" w:cs="Times New Roman"/>
          <w:sz w:val="22"/>
          <w:szCs w:val="22"/>
        </w:rPr>
      </w:pPr>
    </w:p>
    <w:p w14:paraId="6496EADA" w14:textId="77777777" w:rsidR="00E50D1F" w:rsidRPr="0056100D" w:rsidRDefault="00E50D1F" w:rsidP="00E50D1F">
      <w:pPr>
        <w:spacing w:after="160" w:line="280" w:lineRule="exact"/>
        <w:ind w:right="745"/>
        <w:rPr>
          <w:rFonts w:ascii="Arial" w:eastAsia="Calibri" w:hAnsi="Arial" w:cs="Times New Roman"/>
          <w:sz w:val="22"/>
          <w:szCs w:val="22"/>
        </w:rPr>
      </w:pPr>
      <w:r w:rsidRPr="005C1ABE">
        <w:rPr>
          <w:rFonts w:ascii="Arial" w:eastAsia="Calibri" w:hAnsi="Arial" w:cs="Times New Roman"/>
          <w:sz w:val="22"/>
          <w:szCs w:val="22"/>
        </w:rPr>
        <w:t>24.</w:t>
      </w:r>
      <w:r w:rsidRPr="005C1ABE">
        <w:rPr>
          <w:rFonts w:ascii="Arial" w:eastAsia="Calibri" w:hAnsi="Arial" w:cs="Times New Roman"/>
          <w:sz w:val="22"/>
          <w:szCs w:val="22"/>
        </w:rPr>
        <w:tab/>
        <w:t>For the Placement Provider</w:t>
      </w:r>
      <w:r w:rsidRPr="0056100D">
        <w:rPr>
          <w:rFonts w:ascii="Arial" w:eastAsia="Calibri" w:hAnsi="Arial" w:cs="Times New Roman"/>
          <w:sz w:val="22"/>
          <w:szCs w:val="22"/>
        </w:rPr>
        <w:t>:</w:t>
      </w:r>
    </w:p>
    <w:p w14:paraId="0CBCAB3A" w14:textId="77777777" w:rsidR="00E50D1F" w:rsidRPr="0056100D" w:rsidRDefault="00E50D1F" w:rsidP="00E50D1F">
      <w:pPr>
        <w:spacing w:after="160" w:line="280" w:lineRule="exact"/>
        <w:ind w:right="745"/>
        <w:rPr>
          <w:rFonts w:ascii="Arial" w:eastAsia="Calibri" w:hAnsi="Arial" w:cs="Times New Roman"/>
          <w:sz w:val="22"/>
          <w:szCs w:val="22"/>
        </w:rPr>
      </w:pPr>
    </w:p>
    <w:p w14:paraId="3D01977A" w14:textId="77777777" w:rsidR="00E50D1F" w:rsidRPr="0056100D" w:rsidRDefault="00E50D1F" w:rsidP="00E50D1F">
      <w:pPr>
        <w:spacing w:after="160" w:line="280" w:lineRule="exact"/>
        <w:ind w:left="720" w:right="745" w:firstLine="28"/>
        <w:rPr>
          <w:rFonts w:ascii="Arial" w:eastAsia="Calibri" w:hAnsi="Arial" w:cs="Times New Roman"/>
          <w:sz w:val="22"/>
          <w:szCs w:val="22"/>
        </w:rPr>
      </w:pPr>
      <w:r w:rsidRPr="0056100D">
        <w:rPr>
          <w:rFonts w:ascii="Arial" w:eastAsia="Calibri" w:hAnsi="Arial" w:cs="Times New Roman"/>
          <w:sz w:val="22"/>
          <w:szCs w:val="22"/>
        </w:rPr>
        <w:t>[Name]</w:t>
      </w:r>
    </w:p>
    <w:p w14:paraId="011D0122" w14:textId="77777777" w:rsidR="00E50D1F" w:rsidRPr="0056100D" w:rsidRDefault="00E50D1F" w:rsidP="00E50D1F">
      <w:pPr>
        <w:spacing w:after="160" w:line="280" w:lineRule="exact"/>
        <w:ind w:right="745" w:firstLine="720"/>
        <w:rPr>
          <w:rFonts w:ascii="Arial" w:eastAsia="Calibri" w:hAnsi="Arial" w:cs="Times New Roman"/>
          <w:sz w:val="22"/>
          <w:szCs w:val="22"/>
        </w:rPr>
      </w:pPr>
      <w:r w:rsidRPr="0056100D">
        <w:rPr>
          <w:rFonts w:ascii="Arial" w:eastAsia="Calibri" w:hAnsi="Arial" w:cs="Times New Roman"/>
          <w:sz w:val="22"/>
          <w:szCs w:val="22"/>
        </w:rPr>
        <w:t>[Position/Role]</w:t>
      </w:r>
    </w:p>
    <w:p w14:paraId="50C138B6" w14:textId="77777777" w:rsidR="00E50D1F" w:rsidRPr="0056100D" w:rsidRDefault="00E50D1F" w:rsidP="00E50D1F">
      <w:pPr>
        <w:spacing w:after="160" w:line="280" w:lineRule="exact"/>
        <w:ind w:right="745" w:firstLine="720"/>
        <w:rPr>
          <w:rFonts w:ascii="Arial" w:eastAsia="Calibri" w:hAnsi="Arial" w:cs="Times New Roman"/>
          <w:sz w:val="22"/>
          <w:szCs w:val="22"/>
        </w:rPr>
      </w:pPr>
      <w:r w:rsidRPr="0056100D">
        <w:rPr>
          <w:rFonts w:ascii="Arial" w:eastAsia="Calibri" w:hAnsi="Arial" w:cs="Times New Roman"/>
          <w:sz w:val="22"/>
          <w:szCs w:val="22"/>
        </w:rPr>
        <w:t>[Telephone number]</w:t>
      </w:r>
    </w:p>
    <w:p w14:paraId="1FA98346" w14:textId="77777777" w:rsidR="00E50D1F" w:rsidRPr="0056100D" w:rsidRDefault="00E50D1F" w:rsidP="00E50D1F">
      <w:pPr>
        <w:spacing w:after="160" w:line="280" w:lineRule="exact"/>
        <w:ind w:right="745" w:firstLine="720"/>
        <w:rPr>
          <w:rFonts w:ascii="Arial" w:eastAsia="Calibri" w:hAnsi="Arial" w:cs="Times New Roman"/>
          <w:sz w:val="22"/>
          <w:szCs w:val="22"/>
        </w:rPr>
      </w:pPr>
      <w:r w:rsidRPr="0056100D">
        <w:rPr>
          <w:rFonts w:ascii="Arial" w:eastAsia="Calibri" w:hAnsi="Arial" w:cs="Times New Roman"/>
          <w:sz w:val="22"/>
          <w:szCs w:val="22"/>
        </w:rPr>
        <w:t>[e-mail address]</w:t>
      </w:r>
    </w:p>
    <w:p w14:paraId="451DDB9D" w14:textId="77777777" w:rsidR="00E50D1F" w:rsidRPr="0056100D" w:rsidRDefault="00E50D1F" w:rsidP="00E50D1F">
      <w:pPr>
        <w:spacing w:after="160" w:line="280" w:lineRule="exact"/>
        <w:ind w:right="745"/>
        <w:rPr>
          <w:rFonts w:ascii="Arial" w:eastAsia="Calibri" w:hAnsi="Arial" w:cs="Times New Roman"/>
          <w:sz w:val="22"/>
          <w:szCs w:val="22"/>
        </w:rPr>
      </w:pPr>
    </w:p>
    <w:p w14:paraId="257EDEF1" w14:textId="77777777" w:rsidR="00E50D1F" w:rsidRPr="0056100D" w:rsidRDefault="00E50D1F" w:rsidP="00E50D1F">
      <w:pPr>
        <w:spacing w:after="160" w:line="280" w:lineRule="exact"/>
        <w:ind w:right="745"/>
        <w:rPr>
          <w:rFonts w:ascii="Arial" w:eastAsia="Calibri" w:hAnsi="Arial" w:cs="Times New Roman"/>
          <w:sz w:val="22"/>
          <w:szCs w:val="22"/>
        </w:rPr>
      </w:pPr>
      <w:r w:rsidRPr="0056100D">
        <w:rPr>
          <w:rFonts w:ascii="Arial" w:eastAsia="Calibri" w:hAnsi="Arial" w:cs="Times New Roman"/>
          <w:sz w:val="22"/>
          <w:szCs w:val="22"/>
        </w:rPr>
        <w:t>25.</w:t>
      </w:r>
      <w:r w:rsidRPr="0056100D">
        <w:rPr>
          <w:rFonts w:ascii="Arial" w:eastAsia="Calibri" w:hAnsi="Arial" w:cs="Times New Roman"/>
          <w:sz w:val="22"/>
          <w:szCs w:val="22"/>
        </w:rPr>
        <w:tab/>
        <w:t>For the Training Provider</w:t>
      </w:r>
    </w:p>
    <w:p w14:paraId="0F3B9347" w14:textId="77777777" w:rsidR="00E50D1F" w:rsidRPr="0056100D" w:rsidRDefault="00E50D1F" w:rsidP="00E50D1F">
      <w:pPr>
        <w:spacing w:after="160" w:line="280" w:lineRule="exact"/>
        <w:ind w:right="745"/>
        <w:rPr>
          <w:rFonts w:ascii="Arial" w:eastAsia="Calibri" w:hAnsi="Arial" w:cs="Times New Roman"/>
          <w:sz w:val="22"/>
          <w:szCs w:val="22"/>
        </w:rPr>
      </w:pPr>
      <w:r w:rsidRPr="0056100D">
        <w:rPr>
          <w:rFonts w:ascii="Arial" w:eastAsia="Calibri" w:hAnsi="Arial" w:cs="Times New Roman"/>
          <w:sz w:val="22"/>
          <w:szCs w:val="22"/>
        </w:rPr>
        <w:tab/>
        <w:t>(Name)</w:t>
      </w:r>
    </w:p>
    <w:p w14:paraId="7B8DC875" w14:textId="77777777" w:rsidR="00E50D1F" w:rsidRPr="0056100D" w:rsidRDefault="00E50D1F" w:rsidP="00E50D1F">
      <w:pPr>
        <w:spacing w:after="160" w:line="280" w:lineRule="exact"/>
        <w:ind w:right="745"/>
        <w:rPr>
          <w:rFonts w:ascii="Arial" w:eastAsia="Calibri" w:hAnsi="Arial" w:cs="Times New Roman"/>
          <w:sz w:val="22"/>
          <w:szCs w:val="22"/>
        </w:rPr>
      </w:pPr>
      <w:r w:rsidRPr="0056100D">
        <w:rPr>
          <w:rFonts w:ascii="Arial" w:eastAsia="Calibri" w:hAnsi="Arial" w:cs="Times New Roman"/>
          <w:sz w:val="22"/>
          <w:szCs w:val="22"/>
        </w:rPr>
        <w:tab/>
        <w:t>(Position/Role)</w:t>
      </w:r>
    </w:p>
    <w:p w14:paraId="09501D27" w14:textId="77777777" w:rsidR="00E50D1F" w:rsidRPr="0056100D" w:rsidRDefault="00E50D1F" w:rsidP="00E50D1F">
      <w:pPr>
        <w:spacing w:after="160" w:line="280" w:lineRule="exact"/>
        <w:ind w:right="745"/>
        <w:rPr>
          <w:rFonts w:ascii="Arial" w:eastAsia="Calibri" w:hAnsi="Arial" w:cs="Times New Roman"/>
          <w:sz w:val="22"/>
          <w:szCs w:val="22"/>
        </w:rPr>
      </w:pPr>
      <w:r w:rsidRPr="0056100D">
        <w:rPr>
          <w:rFonts w:ascii="Arial" w:eastAsia="Calibri" w:hAnsi="Arial" w:cs="Times New Roman"/>
          <w:sz w:val="22"/>
          <w:szCs w:val="22"/>
        </w:rPr>
        <w:tab/>
        <w:t>(Telephone number)</w:t>
      </w:r>
    </w:p>
    <w:p w14:paraId="617B2354" w14:textId="77777777" w:rsidR="00E50D1F" w:rsidRPr="0056100D" w:rsidRDefault="00E50D1F" w:rsidP="00E50D1F">
      <w:pPr>
        <w:spacing w:after="160" w:line="280" w:lineRule="exact"/>
        <w:ind w:right="745"/>
        <w:rPr>
          <w:rFonts w:ascii="Arial" w:eastAsia="Calibri" w:hAnsi="Arial" w:cs="Times New Roman"/>
          <w:sz w:val="22"/>
          <w:szCs w:val="22"/>
        </w:rPr>
      </w:pPr>
      <w:r w:rsidRPr="0056100D">
        <w:rPr>
          <w:rFonts w:ascii="Arial" w:eastAsia="Calibri" w:hAnsi="Arial" w:cs="Times New Roman"/>
          <w:sz w:val="22"/>
          <w:szCs w:val="22"/>
        </w:rPr>
        <w:tab/>
        <w:t>(e-mail address)</w:t>
      </w:r>
    </w:p>
    <w:p w14:paraId="4C073644" w14:textId="77777777" w:rsidR="00E50D1F" w:rsidRPr="0056100D" w:rsidRDefault="00E50D1F" w:rsidP="00E50D1F">
      <w:pPr>
        <w:spacing w:after="160" w:line="280" w:lineRule="exact"/>
        <w:ind w:right="745"/>
        <w:rPr>
          <w:rFonts w:ascii="Arial" w:eastAsia="Calibri" w:hAnsi="Arial" w:cs="Times New Roman"/>
          <w:sz w:val="22"/>
          <w:szCs w:val="22"/>
        </w:rPr>
      </w:pPr>
    </w:p>
    <w:p w14:paraId="4BB9A5FF" w14:textId="77777777" w:rsidR="00E50D1F" w:rsidRPr="00AE20B1" w:rsidRDefault="00E50D1F" w:rsidP="00E50D1F">
      <w:pPr>
        <w:rPr>
          <w:rFonts w:ascii="Arial" w:hAnsi="Arial"/>
          <w:sz w:val="22"/>
          <w:szCs w:val="22"/>
        </w:rPr>
      </w:pPr>
      <w:r w:rsidRPr="00AE20B1">
        <w:rPr>
          <w:rFonts w:ascii="Arial" w:hAnsi="Arial"/>
          <w:sz w:val="22"/>
          <w:szCs w:val="22"/>
        </w:rPr>
        <w:t>SIGNATORIES TO THE AGREEMENT</w:t>
      </w:r>
    </w:p>
    <w:p w14:paraId="2C21F291" w14:textId="77777777" w:rsidR="00E50D1F" w:rsidRPr="0056100D" w:rsidRDefault="00E50D1F" w:rsidP="00E50D1F">
      <w:pPr>
        <w:spacing w:after="160" w:line="280" w:lineRule="exact"/>
        <w:ind w:right="745"/>
        <w:rPr>
          <w:rFonts w:ascii="Arial" w:eastAsia="Calibri" w:hAnsi="Arial" w:cs="Times New Roman"/>
          <w:sz w:val="22"/>
          <w:szCs w:val="22"/>
        </w:rPr>
      </w:pPr>
    </w:p>
    <w:p w14:paraId="2D6370BB" w14:textId="77777777" w:rsidR="00E50D1F" w:rsidRPr="00AE20B1" w:rsidRDefault="00E50D1F" w:rsidP="00E50D1F">
      <w:pPr>
        <w:rPr>
          <w:rFonts w:ascii="Arial" w:eastAsia="Calibri" w:hAnsi="Arial" w:cs="Times New Roman"/>
          <w:sz w:val="22"/>
          <w:szCs w:val="22"/>
        </w:rPr>
      </w:pPr>
      <w:r w:rsidRPr="00AE20B1">
        <w:rPr>
          <w:rFonts w:ascii="Arial" w:eastAsia="Calibri" w:hAnsi="Arial" w:cs="Times New Roman"/>
          <w:sz w:val="22"/>
          <w:szCs w:val="22"/>
        </w:rPr>
        <w:t>26.</w:t>
      </w:r>
      <w:r w:rsidRPr="00AE20B1">
        <w:rPr>
          <w:rFonts w:ascii="Arial" w:eastAsia="Calibri" w:hAnsi="Arial" w:cs="Times New Roman"/>
          <w:sz w:val="22"/>
          <w:szCs w:val="22"/>
        </w:rPr>
        <w:tab/>
        <w:t>For the Establishment:</w:t>
      </w:r>
    </w:p>
    <w:p w14:paraId="5AE8776B" w14:textId="77777777" w:rsidR="00E50D1F" w:rsidRPr="0056100D" w:rsidRDefault="00E50D1F" w:rsidP="00E50D1F"/>
    <w:p w14:paraId="233A3AA2" w14:textId="77777777" w:rsidR="00E50D1F" w:rsidRPr="0056100D" w:rsidRDefault="00E50D1F" w:rsidP="00E50D1F">
      <w:pPr>
        <w:spacing w:after="160" w:line="280" w:lineRule="exact"/>
        <w:ind w:right="745" w:firstLine="720"/>
        <w:rPr>
          <w:rFonts w:ascii="Arial" w:eastAsia="Calibri" w:hAnsi="Arial" w:cs="Times New Roman"/>
          <w:sz w:val="22"/>
          <w:szCs w:val="22"/>
        </w:rPr>
      </w:pPr>
      <w:r w:rsidRPr="0056100D">
        <w:rPr>
          <w:rFonts w:ascii="Arial" w:eastAsia="Calibri" w:hAnsi="Arial" w:cs="Times New Roman"/>
          <w:sz w:val="22"/>
          <w:szCs w:val="22"/>
        </w:rPr>
        <w:t>[Signature]</w:t>
      </w:r>
    </w:p>
    <w:p w14:paraId="0BE82EDF" w14:textId="77777777" w:rsidR="00E50D1F" w:rsidRPr="0056100D" w:rsidRDefault="00E50D1F" w:rsidP="00E50D1F">
      <w:pPr>
        <w:spacing w:after="160" w:line="280" w:lineRule="exact"/>
        <w:ind w:right="745" w:firstLine="720"/>
        <w:rPr>
          <w:rFonts w:ascii="Arial" w:eastAsia="Calibri" w:hAnsi="Arial" w:cs="Times New Roman"/>
          <w:sz w:val="22"/>
          <w:szCs w:val="22"/>
        </w:rPr>
      </w:pPr>
      <w:r w:rsidRPr="0056100D">
        <w:rPr>
          <w:rFonts w:ascii="Arial" w:eastAsia="Calibri" w:hAnsi="Arial" w:cs="Times New Roman"/>
          <w:sz w:val="22"/>
          <w:szCs w:val="22"/>
        </w:rPr>
        <w:t>[Name]</w:t>
      </w:r>
    </w:p>
    <w:p w14:paraId="655AE891" w14:textId="77777777" w:rsidR="00E50D1F" w:rsidRPr="0056100D" w:rsidRDefault="00E50D1F" w:rsidP="00E50D1F">
      <w:pPr>
        <w:spacing w:after="160" w:line="280" w:lineRule="exact"/>
        <w:ind w:right="745" w:firstLine="720"/>
        <w:rPr>
          <w:rFonts w:ascii="Arial" w:eastAsia="Calibri" w:hAnsi="Arial" w:cs="Times New Roman"/>
          <w:sz w:val="22"/>
          <w:szCs w:val="22"/>
        </w:rPr>
      </w:pPr>
      <w:r w:rsidRPr="0056100D">
        <w:rPr>
          <w:rFonts w:ascii="Arial" w:eastAsia="Calibri" w:hAnsi="Arial" w:cs="Times New Roman"/>
          <w:sz w:val="22"/>
          <w:szCs w:val="22"/>
        </w:rPr>
        <w:t>[Position/Role]</w:t>
      </w:r>
    </w:p>
    <w:p w14:paraId="6B98EE6C" w14:textId="77777777" w:rsidR="00E50D1F" w:rsidRPr="0056100D" w:rsidRDefault="00E50D1F" w:rsidP="00E50D1F">
      <w:pPr>
        <w:spacing w:after="160" w:line="280" w:lineRule="exact"/>
        <w:ind w:right="745" w:firstLine="720"/>
        <w:rPr>
          <w:rFonts w:ascii="Arial" w:eastAsia="Calibri" w:hAnsi="Arial" w:cs="Times New Roman"/>
          <w:sz w:val="22"/>
          <w:szCs w:val="22"/>
        </w:rPr>
      </w:pPr>
      <w:r w:rsidRPr="0056100D">
        <w:rPr>
          <w:rFonts w:ascii="Arial" w:eastAsia="Calibri" w:hAnsi="Arial" w:cs="Times New Roman"/>
          <w:sz w:val="22"/>
          <w:szCs w:val="22"/>
        </w:rPr>
        <w:t>[Date]</w:t>
      </w:r>
    </w:p>
    <w:p w14:paraId="64FF86B7" w14:textId="77777777" w:rsidR="00E50D1F" w:rsidRPr="00AE20B1" w:rsidRDefault="00E50D1F" w:rsidP="00E50D1F">
      <w:pPr>
        <w:spacing w:after="160" w:line="280" w:lineRule="exact"/>
        <w:ind w:right="745"/>
        <w:rPr>
          <w:rFonts w:ascii="Arial" w:eastAsia="Calibri" w:hAnsi="Arial" w:cs="Times New Roman"/>
          <w:sz w:val="22"/>
          <w:szCs w:val="22"/>
        </w:rPr>
      </w:pPr>
      <w:r w:rsidRPr="00AE20B1">
        <w:rPr>
          <w:rFonts w:ascii="Arial" w:eastAsia="Calibri" w:hAnsi="Arial" w:cs="Times New Roman"/>
          <w:sz w:val="22"/>
          <w:szCs w:val="22"/>
        </w:rPr>
        <w:lastRenderedPageBreak/>
        <w:t>27.</w:t>
      </w:r>
      <w:r w:rsidRPr="00AE20B1">
        <w:rPr>
          <w:rFonts w:ascii="Arial" w:eastAsia="Calibri" w:hAnsi="Arial" w:cs="Times New Roman"/>
          <w:sz w:val="22"/>
          <w:szCs w:val="22"/>
        </w:rPr>
        <w:tab/>
        <w:t>For the Placement Provider:</w:t>
      </w:r>
    </w:p>
    <w:p w14:paraId="39E00075" w14:textId="77777777" w:rsidR="00E50D1F" w:rsidRPr="0056100D" w:rsidRDefault="00E50D1F" w:rsidP="00E50D1F">
      <w:pPr>
        <w:spacing w:after="160" w:line="280" w:lineRule="exact"/>
        <w:ind w:right="745"/>
        <w:rPr>
          <w:rFonts w:ascii="Arial" w:eastAsia="Calibri" w:hAnsi="Arial" w:cs="Times New Roman"/>
          <w:sz w:val="22"/>
          <w:szCs w:val="22"/>
        </w:rPr>
      </w:pPr>
    </w:p>
    <w:p w14:paraId="617E6A82" w14:textId="77777777" w:rsidR="00E50D1F" w:rsidRPr="0056100D" w:rsidRDefault="00E50D1F" w:rsidP="00E50D1F">
      <w:pPr>
        <w:spacing w:after="160" w:line="280" w:lineRule="exact"/>
        <w:ind w:right="745" w:firstLine="720"/>
        <w:rPr>
          <w:rFonts w:ascii="Arial" w:eastAsia="Calibri" w:hAnsi="Arial" w:cs="Times New Roman"/>
          <w:sz w:val="22"/>
          <w:szCs w:val="22"/>
        </w:rPr>
      </w:pPr>
      <w:r w:rsidRPr="0056100D">
        <w:rPr>
          <w:rFonts w:ascii="Arial" w:eastAsia="Calibri" w:hAnsi="Arial" w:cs="Times New Roman"/>
          <w:sz w:val="22"/>
          <w:szCs w:val="22"/>
        </w:rPr>
        <w:t>[Signature]</w:t>
      </w:r>
    </w:p>
    <w:p w14:paraId="49C8ED8B" w14:textId="77777777" w:rsidR="00E50D1F" w:rsidRPr="0056100D" w:rsidRDefault="00E50D1F" w:rsidP="00E50D1F">
      <w:pPr>
        <w:spacing w:after="160" w:line="280" w:lineRule="exact"/>
        <w:ind w:right="745" w:firstLine="720"/>
        <w:rPr>
          <w:rFonts w:ascii="Arial" w:eastAsia="Calibri" w:hAnsi="Arial" w:cs="Times New Roman"/>
          <w:sz w:val="22"/>
          <w:szCs w:val="22"/>
        </w:rPr>
      </w:pPr>
      <w:r w:rsidRPr="0056100D">
        <w:rPr>
          <w:rFonts w:ascii="Arial" w:eastAsia="Calibri" w:hAnsi="Arial" w:cs="Times New Roman"/>
          <w:sz w:val="22"/>
          <w:szCs w:val="22"/>
        </w:rPr>
        <w:t>[Name]</w:t>
      </w:r>
    </w:p>
    <w:p w14:paraId="3C4DD20D" w14:textId="77777777" w:rsidR="00E50D1F" w:rsidRPr="0056100D" w:rsidRDefault="00E50D1F" w:rsidP="00E50D1F">
      <w:pPr>
        <w:spacing w:after="160" w:line="280" w:lineRule="exact"/>
        <w:ind w:right="745" w:firstLine="720"/>
        <w:rPr>
          <w:rFonts w:ascii="Arial" w:eastAsia="Calibri" w:hAnsi="Arial" w:cs="Times New Roman"/>
          <w:sz w:val="22"/>
          <w:szCs w:val="22"/>
        </w:rPr>
      </w:pPr>
      <w:r w:rsidRPr="0056100D">
        <w:rPr>
          <w:rFonts w:ascii="Arial" w:eastAsia="Calibri" w:hAnsi="Arial" w:cs="Times New Roman"/>
          <w:sz w:val="22"/>
          <w:szCs w:val="22"/>
        </w:rPr>
        <w:t>[Position/Role]</w:t>
      </w:r>
    </w:p>
    <w:p w14:paraId="10800D6C" w14:textId="77777777" w:rsidR="00E50D1F" w:rsidRDefault="00E50D1F" w:rsidP="00E50D1F">
      <w:pPr>
        <w:spacing w:after="160" w:line="280" w:lineRule="exact"/>
        <w:ind w:right="745" w:firstLine="720"/>
        <w:rPr>
          <w:rFonts w:ascii="Arial" w:eastAsia="Calibri" w:hAnsi="Arial" w:cs="Times New Roman"/>
          <w:sz w:val="22"/>
          <w:szCs w:val="22"/>
        </w:rPr>
      </w:pPr>
      <w:r w:rsidRPr="0056100D">
        <w:rPr>
          <w:rFonts w:ascii="Arial" w:eastAsia="Calibri" w:hAnsi="Arial" w:cs="Times New Roman"/>
          <w:sz w:val="22"/>
          <w:szCs w:val="22"/>
        </w:rPr>
        <w:t>[Date]</w:t>
      </w:r>
    </w:p>
    <w:p w14:paraId="1B8FB3C4" w14:textId="77777777" w:rsidR="00E50D1F" w:rsidRPr="0056100D" w:rsidRDefault="00E50D1F" w:rsidP="00E50D1F">
      <w:pPr>
        <w:spacing w:after="160" w:line="280" w:lineRule="exact"/>
        <w:ind w:right="745" w:firstLine="720"/>
        <w:rPr>
          <w:rFonts w:ascii="Arial" w:eastAsia="Calibri" w:hAnsi="Arial" w:cs="Times New Roman"/>
          <w:sz w:val="22"/>
          <w:szCs w:val="22"/>
        </w:rPr>
      </w:pPr>
    </w:p>
    <w:p w14:paraId="72F01D46" w14:textId="77777777" w:rsidR="00E50D1F" w:rsidRPr="0056100D" w:rsidRDefault="00E50D1F" w:rsidP="00E50D1F">
      <w:pPr>
        <w:spacing w:after="160" w:line="280" w:lineRule="exact"/>
        <w:ind w:right="745"/>
        <w:rPr>
          <w:rFonts w:ascii="Arial" w:eastAsia="Calibri" w:hAnsi="Arial" w:cs="Times New Roman"/>
          <w:sz w:val="22"/>
          <w:szCs w:val="22"/>
        </w:rPr>
      </w:pPr>
      <w:r w:rsidRPr="0056100D">
        <w:rPr>
          <w:rFonts w:ascii="Arial" w:eastAsia="Calibri" w:hAnsi="Arial" w:cs="Times New Roman"/>
          <w:sz w:val="22"/>
          <w:szCs w:val="22"/>
        </w:rPr>
        <w:t>28.</w:t>
      </w:r>
      <w:r w:rsidRPr="0056100D">
        <w:rPr>
          <w:rFonts w:ascii="Arial" w:eastAsia="Calibri" w:hAnsi="Arial" w:cs="Times New Roman"/>
          <w:sz w:val="22"/>
          <w:szCs w:val="22"/>
        </w:rPr>
        <w:tab/>
        <w:t>For the Training Provider</w:t>
      </w:r>
    </w:p>
    <w:p w14:paraId="009FF3AE" w14:textId="77777777" w:rsidR="00E50D1F" w:rsidRPr="0056100D" w:rsidRDefault="00E50D1F" w:rsidP="00E50D1F">
      <w:pPr>
        <w:spacing w:after="160" w:line="280" w:lineRule="exact"/>
        <w:ind w:right="745"/>
        <w:rPr>
          <w:rFonts w:ascii="Arial" w:eastAsia="Calibri" w:hAnsi="Arial" w:cs="Times New Roman"/>
          <w:sz w:val="22"/>
          <w:szCs w:val="22"/>
        </w:rPr>
      </w:pPr>
      <w:r w:rsidRPr="0056100D">
        <w:rPr>
          <w:rFonts w:ascii="Arial" w:eastAsia="Calibri" w:hAnsi="Arial" w:cs="Times New Roman"/>
          <w:sz w:val="22"/>
          <w:szCs w:val="22"/>
        </w:rPr>
        <w:tab/>
      </w:r>
      <w:r w:rsidRPr="0056100D">
        <w:rPr>
          <w:rFonts w:ascii="Arial" w:eastAsia="Calibri" w:hAnsi="Arial" w:cs="Times New Roman"/>
          <w:sz w:val="22"/>
          <w:szCs w:val="22"/>
        </w:rPr>
        <w:tab/>
      </w:r>
    </w:p>
    <w:p w14:paraId="13540765" w14:textId="77777777" w:rsidR="00E50D1F" w:rsidRPr="0056100D" w:rsidRDefault="00E50D1F" w:rsidP="00E50D1F">
      <w:pPr>
        <w:spacing w:after="160" w:line="280" w:lineRule="exact"/>
        <w:ind w:right="745"/>
        <w:rPr>
          <w:rFonts w:ascii="Arial" w:eastAsia="Calibri" w:hAnsi="Arial" w:cs="Times New Roman"/>
          <w:sz w:val="22"/>
          <w:szCs w:val="22"/>
        </w:rPr>
      </w:pPr>
      <w:r w:rsidRPr="0056100D">
        <w:rPr>
          <w:rFonts w:ascii="Arial" w:eastAsia="Calibri" w:hAnsi="Arial" w:cs="Times New Roman"/>
          <w:sz w:val="22"/>
          <w:szCs w:val="22"/>
        </w:rPr>
        <w:tab/>
        <w:t>(Signature)</w:t>
      </w:r>
    </w:p>
    <w:p w14:paraId="19AC757A" w14:textId="77777777" w:rsidR="00E50D1F" w:rsidRPr="0056100D" w:rsidRDefault="00E50D1F" w:rsidP="00E50D1F">
      <w:pPr>
        <w:spacing w:after="160" w:line="280" w:lineRule="exact"/>
        <w:ind w:right="745"/>
        <w:rPr>
          <w:rFonts w:ascii="Arial" w:eastAsia="Calibri" w:hAnsi="Arial" w:cs="Times New Roman"/>
          <w:sz w:val="22"/>
          <w:szCs w:val="22"/>
        </w:rPr>
      </w:pPr>
      <w:r w:rsidRPr="0056100D">
        <w:rPr>
          <w:rFonts w:ascii="Arial" w:eastAsia="Calibri" w:hAnsi="Arial" w:cs="Times New Roman"/>
          <w:sz w:val="22"/>
          <w:szCs w:val="22"/>
        </w:rPr>
        <w:tab/>
        <w:t>(Name)</w:t>
      </w:r>
    </w:p>
    <w:p w14:paraId="082388C0" w14:textId="77777777" w:rsidR="00E50D1F" w:rsidRPr="0056100D" w:rsidRDefault="00E50D1F" w:rsidP="00E50D1F">
      <w:pPr>
        <w:spacing w:after="160" w:line="280" w:lineRule="exact"/>
        <w:ind w:right="745"/>
        <w:rPr>
          <w:rFonts w:ascii="Arial" w:eastAsia="Calibri" w:hAnsi="Arial" w:cs="Times New Roman"/>
          <w:sz w:val="22"/>
          <w:szCs w:val="22"/>
        </w:rPr>
      </w:pPr>
      <w:r w:rsidRPr="0056100D">
        <w:rPr>
          <w:rFonts w:ascii="Arial" w:eastAsia="Calibri" w:hAnsi="Arial" w:cs="Times New Roman"/>
          <w:sz w:val="22"/>
          <w:szCs w:val="22"/>
        </w:rPr>
        <w:tab/>
        <w:t>(Position/Role)</w:t>
      </w:r>
    </w:p>
    <w:p w14:paraId="5641EB27" w14:textId="77777777" w:rsidR="00E50D1F" w:rsidRPr="0056100D" w:rsidRDefault="00E50D1F" w:rsidP="00E50D1F">
      <w:pPr>
        <w:spacing w:after="160" w:line="280" w:lineRule="exact"/>
        <w:ind w:right="745"/>
        <w:rPr>
          <w:rFonts w:ascii="Arial" w:eastAsia="Calibri" w:hAnsi="Arial" w:cs="Times New Roman"/>
          <w:sz w:val="22"/>
          <w:szCs w:val="22"/>
        </w:rPr>
      </w:pPr>
      <w:r w:rsidRPr="0056100D">
        <w:rPr>
          <w:rFonts w:ascii="Arial" w:eastAsia="Calibri" w:hAnsi="Arial" w:cs="Times New Roman"/>
          <w:sz w:val="22"/>
          <w:szCs w:val="22"/>
        </w:rPr>
        <w:tab/>
        <w:t>(Date)</w:t>
      </w:r>
    </w:p>
    <w:p w14:paraId="39E71E9B" w14:textId="77777777" w:rsidR="00E50D1F" w:rsidRPr="0056100D" w:rsidRDefault="00E50D1F" w:rsidP="00E50D1F"/>
    <w:p w14:paraId="728E03F6" w14:textId="77777777" w:rsidR="00E50D1F" w:rsidRPr="00AE20B1" w:rsidRDefault="00E50D1F" w:rsidP="00E50D1F">
      <w:pPr>
        <w:rPr>
          <w:rFonts w:ascii="Arial" w:eastAsia="Calibri" w:hAnsi="Arial" w:cs="Times New Roman"/>
          <w:sz w:val="22"/>
          <w:szCs w:val="22"/>
        </w:rPr>
      </w:pPr>
      <w:r w:rsidRPr="00AE20B1">
        <w:rPr>
          <w:rFonts w:ascii="Arial" w:eastAsia="Calibri" w:hAnsi="Arial" w:cs="Times New Roman"/>
          <w:sz w:val="22"/>
          <w:szCs w:val="22"/>
        </w:rPr>
        <w:t>29.</w:t>
      </w:r>
      <w:r w:rsidRPr="00AE20B1">
        <w:rPr>
          <w:rFonts w:ascii="Arial" w:eastAsia="Calibri" w:hAnsi="Arial" w:cs="Times New Roman"/>
          <w:sz w:val="22"/>
          <w:szCs w:val="22"/>
        </w:rPr>
        <w:tab/>
        <w:t>Prisoner apprentice:</w:t>
      </w:r>
    </w:p>
    <w:p w14:paraId="4D3AE489" w14:textId="77777777" w:rsidR="00E50D1F" w:rsidRPr="0056100D" w:rsidRDefault="00E50D1F" w:rsidP="00E50D1F">
      <w:pPr>
        <w:spacing w:after="160" w:line="280" w:lineRule="exact"/>
        <w:ind w:right="745"/>
        <w:rPr>
          <w:rFonts w:ascii="Arial" w:eastAsia="Calibri" w:hAnsi="Arial" w:cs="Times New Roman"/>
          <w:sz w:val="22"/>
          <w:szCs w:val="22"/>
        </w:rPr>
      </w:pPr>
    </w:p>
    <w:p w14:paraId="675E3276" w14:textId="77777777" w:rsidR="00E50D1F" w:rsidRPr="0056100D" w:rsidRDefault="00E50D1F" w:rsidP="00E50D1F">
      <w:pPr>
        <w:spacing w:after="160" w:line="280" w:lineRule="exact"/>
        <w:ind w:right="745" w:firstLine="720"/>
        <w:rPr>
          <w:rFonts w:ascii="Arial" w:eastAsia="Calibri" w:hAnsi="Arial" w:cs="Times New Roman"/>
          <w:sz w:val="22"/>
          <w:szCs w:val="22"/>
        </w:rPr>
      </w:pPr>
      <w:r w:rsidRPr="0056100D">
        <w:rPr>
          <w:rFonts w:ascii="Arial" w:eastAsia="Calibri" w:hAnsi="Arial" w:cs="Times New Roman"/>
          <w:sz w:val="22"/>
          <w:szCs w:val="22"/>
        </w:rPr>
        <w:t>[Signature]</w:t>
      </w:r>
    </w:p>
    <w:p w14:paraId="23C2B8C7" w14:textId="77777777" w:rsidR="00E50D1F" w:rsidRPr="0056100D" w:rsidRDefault="00E50D1F" w:rsidP="00E50D1F">
      <w:pPr>
        <w:spacing w:after="160" w:line="280" w:lineRule="exact"/>
        <w:ind w:right="745" w:firstLine="720"/>
        <w:rPr>
          <w:rFonts w:ascii="Arial" w:eastAsia="Calibri" w:hAnsi="Arial" w:cs="Times New Roman"/>
          <w:sz w:val="22"/>
          <w:szCs w:val="22"/>
        </w:rPr>
      </w:pPr>
      <w:r w:rsidRPr="0056100D">
        <w:rPr>
          <w:rFonts w:ascii="Arial" w:eastAsia="Calibri" w:hAnsi="Arial" w:cs="Times New Roman"/>
          <w:sz w:val="22"/>
          <w:szCs w:val="22"/>
        </w:rPr>
        <w:t>[Name]</w:t>
      </w:r>
    </w:p>
    <w:p w14:paraId="003770F4" w14:textId="77777777" w:rsidR="00E50D1F" w:rsidRPr="0056100D" w:rsidRDefault="00E50D1F" w:rsidP="00E50D1F">
      <w:pPr>
        <w:spacing w:after="160" w:line="280" w:lineRule="exact"/>
        <w:ind w:right="745" w:firstLine="720"/>
        <w:rPr>
          <w:rFonts w:ascii="Arial" w:eastAsia="Calibri" w:hAnsi="Arial" w:cs="Times New Roman"/>
          <w:sz w:val="22"/>
          <w:szCs w:val="22"/>
        </w:rPr>
      </w:pPr>
      <w:r w:rsidRPr="0056100D">
        <w:rPr>
          <w:rFonts w:ascii="Arial" w:eastAsia="Calibri" w:hAnsi="Arial" w:cs="Times New Roman"/>
          <w:sz w:val="22"/>
          <w:szCs w:val="22"/>
        </w:rPr>
        <w:t>[Date]</w:t>
      </w:r>
    </w:p>
    <w:p w14:paraId="69F4FF21" w14:textId="77777777" w:rsidR="00E50D1F" w:rsidRDefault="00E50D1F" w:rsidP="00E50D1F">
      <w:pPr>
        <w:spacing w:after="0"/>
        <w:rPr>
          <w:rStyle w:val="Heading1Char"/>
          <w:rFonts w:ascii="Arial" w:hAnsi="Arial"/>
          <w:sz w:val="22"/>
          <w:szCs w:val="22"/>
        </w:rPr>
      </w:pPr>
      <w:r>
        <w:rPr>
          <w:rStyle w:val="Heading1Char"/>
          <w:rFonts w:ascii="Arial" w:hAnsi="Arial"/>
          <w:sz w:val="22"/>
          <w:szCs w:val="22"/>
        </w:rPr>
        <w:br w:type="page"/>
      </w:r>
    </w:p>
    <w:p w14:paraId="76EC818F" w14:textId="77777777" w:rsidR="00E50D1F" w:rsidRDefault="00E50D1F" w:rsidP="00E50D1F">
      <w:pPr>
        <w:pStyle w:val="Heading1"/>
      </w:pPr>
      <w:bookmarkStart w:id="40" w:name="_Toc181287684"/>
      <w:bookmarkStart w:id="41" w:name="_Toc187149343"/>
      <w:r>
        <w:rPr>
          <w:rFonts w:eastAsia="Calibri"/>
        </w:rPr>
        <w:lastRenderedPageBreak/>
        <w:t xml:space="preserve">Appendix D – </w:t>
      </w:r>
      <w:r>
        <w:t>Provider order form</w:t>
      </w:r>
      <w:bookmarkEnd w:id="40"/>
      <w:bookmarkEnd w:id="41"/>
    </w:p>
    <w:p w14:paraId="6A333ABD" w14:textId="77777777" w:rsidR="00E50D1F" w:rsidRPr="00EF5108" w:rsidRDefault="00E50D1F" w:rsidP="00E50D1F">
      <w:r>
        <w:rPr>
          <w:noProof/>
        </w:rPr>
        <w:drawing>
          <wp:inline distT="0" distB="0" distL="0" distR="0" wp14:anchorId="6EC08EF4" wp14:editId="6C391CBA">
            <wp:extent cx="5267325" cy="7496175"/>
            <wp:effectExtent l="0" t="0" r="9525" b="9525"/>
            <wp:docPr id="57501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01279" name=""/>
                    <pic:cNvPicPr/>
                  </pic:nvPicPr>
                  <pic:blipFill>
                    <a:blip r:embed="rId37"/>
                    <a:stretch>
                      <a:fillRect/>
                    </a:stretch>
                  </pic:blipFill>
                  <pic:spPr>
                    <a:xfrm>
                      <a:off x="0" y="0"/>
                      <a:ext cx="5267325" cy="7496175"/>
                    </a:xfrm>
                    <a:prstGeom prst="rect">
                      <a:avLst/>
                    </a:prstGeom>
                  </pic:spPr>
                </pic:pic>
              </a:graphicData>
            </a:graphic>
          </wp:inline>
        </w:drawing>
      </w:r>
    </w:p>
    <w:p w14:paraId="03BEEDEC" w14:textId="77777777" w:rsidR="008A013D" w:rsidRPr="008A013D" w:rsidRDefault="008A013D" w:rsidP="008A013D">
      <w:pPr>
        <w:spacing w:after="240" w:line="276" w:lineRule="auto"/>
        <w:rPr>
          <w:rFonts w:ascii="Arial" w:eastAsia="Times New Roman" w:hAnsi="Arial"/>
          <w:lang w:eastAsia="en-GB"/>
        </w:rPr>
      </w:pPr>
    </w:p>
    <w:bookmarkEnd w:id="11"/>
    <w:sectPr w:rsidR="008A013D" w:rsidRPr="008A013D" w:rsidSect="006144CC">
      <w:headerReference w:type="default" r:id="rId38"/>
      <w:footerReference w:type="even" r:id="rId39"/>
      <w:footerReference w:type="default" r:id="rId40"/>
      <w:headerReference w:type="first" r:id="rId41"/>
      <w:pgSz w:w="11901" w:h="16817"/>
      <w:pgMar w:top="1412" w:right="1134" w:bottom="1134" w:left="1134" w:header="709"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FAFBFA" w14:textId="77777777" w:rsidR="00310B81" w:rsidRDefault="00310B81" w:rsidP="006144CC">
      <w:r>
        <w:separator/>
      </w:r>
    </w:p>
    <w:p w14:paraId="5FA17DB6" w14:textId="77777777" w:rsidR="00310B81" w:rsidRDefault="00310B81" w:rsidP="006144CC"/>
  </w:endnote>
  <w:endnote w:type="continuationSeparator" w:id="0">
    <w:p w14:paraId="7FD1CC68" w14:textId="77777777" w:rsidR="00310B81" w:rsidRDefault="00310B81" w:rsidP="006144CC">
      <w:r>
        <w:continuationSeparator/>
      </w:r>
    </w:p>
    <w:p w14:paraId="2E9B9CA1" w14:textId="77777777" w:rsidR="00310B81" w:rsidRDefault="00310B81" w:rsidP="006144CC"/>
  </w:endnote>
  <w:endnote w:type="continuationNotice" w:id="1">
    <w:p w14:paraId="532034A2" w14:textId="77777777" w:rsidR="00310B81" w:rsidRDefault="00310B8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ova Light">
    <w:charset w:val="00"/>
    <w:family w:val="swiss"/>
    <w:pitch w:val="variable"/>
    <w:sig w:usb0="0000028F" w:usb1="00000002" w:usb2="00000000" w:usb3="00000000" w:csb0="0000019F" w:csb1="00000000"/>
  </w:font>
  <w:font w:name="Arial Nova">
    <w:charset w:val="00"/>
    <w:family w:val="swiss"/>
    <w:pitch w:val="variable"/>
    <w:sig w:usb0="0000028F" w:usb1="00000002"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Univers">
    <w:charset w:val="00"/>
    <w:family w:val="swiss"/>
    <w:pitch w:val="variable"/>
    <w:sig w:usb0="80000287" w:usb1="00000000" w:usb2="00000000" w:usb3="00000000" w:csb0="0000000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78586" w14:textId="77777777" w:rsidR="00C70C63" w:rsidRDefault="00C70C63" w:rsidP="006144CC">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BC02BE">
      <w:rPr>
        <w:rStyle w:val="PageNumber"/>
        <w:noProof/>
      </w:rPr>
      <w:t>1</w:t>
    </w:r>
    <w:r>
      <w:rPr>
        <w:rStyle w:val="PageNumber"/>
      </w:rPr>
      <w:fldChar w:fldCharType="end"/>
    </w:r>
  </w:p>
  <w:p w14:paraId="362A34A8" w14:textId="77777777" w:rsidR="00C70C63" w:rsidRDefault="00C70C63" w:rsidP="006144CC">
    <w:pPr>
      <w:pStyle w:val="Footer"/>
    </w:pPr>
  </w:p>
  <w:p w14:paraId="0C32D5BE" w14:textId="77777777" w:rsidR="007670CA" w:rsidRDefault="007670CA" w:rsidP="006144C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5F3CD" w14:textId="77777777" w:rsidR="006144CC" w:rsidRPr="006144CC" w:rsidRDefault="006144CC" w:rsidP="006144CC">
    <w:pPr>
      <w:pStyle w:val="Footer"/>
      <w:jc w:val="right"/>
      <w:rPr>
        <w:noProof/>
        <w:color w:val="FFFFFF" w:themeColor="background1"/>
      </w:rPr>
    </w:pPr>
    <w:r>
      <w:rPr>
        <w:noProof/>
      </w:rPr>
      <w:drawing>
        <wp:anchor distT="0" distB="0" distL="114300" distR="114300" simplePos="0" relativeHeight="251656704" behindDoc="1" locked="0" layoutInCell="1" allowOverlap="1" wp14:anchorId="44252D7F" wp14:editId="614F4191">
          <wp:simplePos x="0" y="0"/>
          <wp:positionH relativeFrom="page">
            <wp:align>right</wp:align>
          </wp:positionH>
          <wp:positionV relativeFrom="paragraph">
            <wp:posOffset>-163623</wp:posOffset>
          </wp:positionV>
          <wp:extent cx="7539228" cy="519677"/>
          <wp:effectExtent l="0" t="0" r="508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9228" cy="519677"/>
                  </a:xfrm>
                  <a:prstGeom prst="rect">
                    <a:avLst/>
                  </a:prstGeom>
                </pic:spPr>
              </pic:pic>
            </a:graphicData>
          </a:graphic>
          <wp14:sizeRelH relativeFrom="page">
            <wp14:pctWidth>0</wp14:pctWidth>
          </wp14:sizeRelH>
          <wp14:sizeRelV relativeFrom="page">
            <wp14:pctHeight>0</wp14:pctHeight>
          </wp14:sizeRelV>
        </wp:anchor>
      </w:drawing>
    </w:r>
    <w:sdt>
      <w:sdtPr>
        <w:rPr>
          <w:color w:val="FFFFFF" w:themeColor="background1"/>
        </w:rPr>
        <w:id w:val="854925031"/>
        <w:docPartObj>
          <w:docPartGallery w:val="Page Numbers (Bottom of Page)"/>
          <w:docPartUnique/>
        </w:docPartObj>
      </w:sdtPr>
      <w:sdtEndPr>
        <w:rPr>
          <w:noProof/>
        </w:rPr>
      </w:sdtEndPr>
      <w:sdtContent>
        <w:r w:rsidRPr="006144CC">
          <w:rPr>
            <w:color w:val="FFFFFF" w:themeColor="background1"/>
          </w:rPr>
          <w:fldChar w:fldCharType="begin"/>
        </w:r>
        <w:r w:rsidRPr="006144CC">
          <w:rPr>
            <w:color w:val="FFFFFF" w:themeColor="background1"/>
          </w:rPr>
          <w:instrText xml:space="preserve"> PAGE   \* MERGEFORMAT </w:instrText>
        </w:r>
        <w:r w:rsidRPr="006144CC">
          <w:rPr>
            <w:color w:val="FFFFFF" w:themeColor="background1"/>
          </w:rPr>
          <w:fldChar w:fldCharType="separate"/>
        </w:r>
        <w:r w:rsidRPr="006144CC">
          <w:rPr>
            <w:noProof/>
            <w:color w:val="FFFFFF" w:themeColor="background1"/>
          </w:rPr>
          <w:t>2</w:t>
        </w:r>
        <w:r w:rsidRPr="006144CC">
          <w:rPr>
            <w:noProof/>
            <w:color w:val="FFFFFF" w:themeColor="background1"/>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DF03A" w14:textId="77777777" w:rsidR="00310B81" w:rsidRDefault="00310B81" w:rsidP="006144CC">
      <w:r>
        <w:separator/>
      </w:r>
    </w:p>
    <w:p w14:paraId="6715AEC5" w14:textId="77777777" w:rsidR="00310B81" w:rsidRDefault="00310B81" w:rsidP="006144CC"/>
  </w:footnote>
  <w:footnote w:type="continuationSeparator" w:id="0">
    <w:p w14:paraId="092A5088" w14:textId="77777777" w:rsidR="00310B81" w:rsidRDefault="00310B81" w:rsidP="006144CC">
      <w:r>
        <w:continuationSeparator/>
      </w:r>
    </w:p>
    <w:p w14:paraId="3760294E" w14:textId="77777777" w:rsidR="00310B81" w:rsidRDefault="00310B81" w:rsidP="006144CC"/>
  </w:footnote>
  <w:footnote w:type="continuationNotice" w:id="1">
    <w:p w14:paraId="2464C3DF" w14:textId="77777777" w:rsidR="00310B81" w:rsidRDefault="00310B8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01515" w14:textId="4DF6BBBC" w:rsidR="007670CA" w:rsidRDefault="00215F62" w:rsidP="00F1487A">
    <w:pPr>
      <w:ind w:firstLine="720"/>
    </w:pPr>
    <w:r w:rsidRPr="00215F62">
      <w:rPr>
        <w:noProof/>
      </w:rPr>
      <w:drawing>
        <wp:anchor distT="0" distB="0" distL="114300" distR="114300" simplePos="0" relativeHeight="251657728" behindDoc="1" locked="0" layoutInCell="1" allowOverlap="1" wp14:anchorId="07D3C663" wp14:editId="5F591300">
          <wp:simplePos x="0" y="0"/>
          <wp:positionH relativeFrom="column">
            <wp:posOffset>-489585</wp:posOffset>
          </wp:positionH>
          <wp:positionV relativeFrom="page">
            <wp:posOffset>349250</wp:posOffset>
          </wp:positionV>
          <wp:extent cx="1296035" cy="432435"/>
          <wp:effectExtent l="0" t="0" r="0" b="5715"/>
          <wp:wrapTight wrapText="bothSides">
            <wp:wrapPolygon edited="0">
              <wp:start x="0" y="0"/>
              <wp:lineTo x="0" y="19031"/>
              <wp:lineTo x="5397" y="20934"/>
              <wp:lineTo x="14922" y="20934"/>
              <wp:lineTo x="14287" y="15225"/>
              <wp:lineTo x="21272" y="8564"/>
              <wp:lineTo x="21272" y="0"/>
              <wp:lineTo x="14287" y="0"/>
              <wp:lineTo x="0" y="0"/>
            </wp:wrapPolygon>
          </wp:wrapTight>
          <wp:docPr id="18" name="Picture 18">
            <a:extLst xmlns:a="http://schemas.openxmlformats.org/drawingml/2006/main">
              <a:ext uri="{FF2B5EF4-FFF2-40B4-BE49-F238E27FC236}">
                <a16:creationId xmlns:a16="http://schemas.microsoft.com/office/drawing/2014/main" id="{EB69C56C-2789-4DE8-9AD3-0D6BD9CA30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EB69C56C-2789-4DE8-9AD3-0D6BD9CA3042}"/>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96035" cy="432435"/>
                  </a:xfrm>
                  <a:prstGeom prst="rect">
                    <a:avLst/>
                  </a:prstGeom>
                </pic:spPr>
              </pic:pic>
            </a:graphicData>
          </a:graphic>
          <wp14:sizeRelH relativeFrom="margin">
            <wp14:pctWidth>0</wp14:pctWidth>
          </wp14:sizeRelH>
          <wp14:sizeRelV relativeFrom="margin">
            <wp14:pctHeight>0</wp14:pctHeight>
          </wp14:sizeRelV>
        </wp:anchor>
      </w:drawing>
    </w:r>
    <w:r w:rsidR="003E4352">
      <w:t xml:space="preserve">Prisoner Apprenticeship </w:t>
    </w:r>
    <w:r w:rsidR="002929E1">
      <w:t>Programme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889B2" w14:textId="6FE09F92" w:rsidR="00A441D4" w:rsidRDefault="008A013D" w:rsidP="006144CC">
    <w:pPr>
      <w:pStyle w:val="Header"/>
    </w:pPr>
    <w:r>
      <w:rPr>
        <w:noProof/>
      </w:rPr>
      <w:drawing>
        <wp:anchor distT="0" distB="0" distL="114300" distR="114300" simplePos="0" relativeHeight="251659776" behindDoc="1" locked="0" layoutInCell="1" allowOverlap="1" wp14:anchorId="16830C1E" wp14:editId="69EC2AB9">
          <wp:simplePos x="0" y="0"/>
          <wp:positionH relativeFrom="margin">
            <wp:align>right</wp:align>
          </wp:positionH>
          <wp:positionV relativeFrom="paragraph">
            <wp:posOffset>-84455</wp:posOffset>
          </wp:positionV>
          <wp:extent cx="1240155" cy="667385"/>
          <wp:effectExtent l="0" t="0" r="0" b="0"/>
          <wp:wrapTight wrapText="bothSides">
            <wp:wrapPolygon edited="0">
              <wp:start x="0" y="0"/>
              <wp:lineTo x="0" y="20963"/>
              <wp:lineTo x="21235" y="20963"/>
              <wp:lineTo x="21235" y="9865"/>
              <wp:lineTo x="6968" y="9248"/>
              <wp:lineTo x="8295" y="4316"/>
              <wp:lineTo x="6636" y="0"/>
              <wp:lineTo x="0" y="0"/>
            </wp:wrapPolygon>
          </wp:wrapTight>
          <wp:docPr id="13" name="Picture 3" descr="Shape&#10;&#10;Description automatically generated with medium confidence">
            <a:extLst xmlns:a="http://schemas.openxmlformats.org/drawingml/2006/main">
              <a:ext uri="{FF2B5EF4-FFF2-40B4-BE49-F238E27FC236}">
                <a16:creationId xmlns:a16="http://schemas.microsoft.com/office/drawing/2014/main" id="{7C1CBF1F-8F31-D29E-57F9-8A9A67296345}"/>
              </a:ext>
            </a:extLst>
          </wp:docPr>
          <wp:cNvGraphicFramePr/>
          <a:graphic xmlns:a="http://schemas.openxmlformats.org/drawingml/2006/main">
            <a:graphicData uri="http://schemas.openxmlformats.org/drawingml/2006/picture">
              <pic:pic xmlns:pic="http://schemas.openxmlformats.org/drawingml/2006/picture">
                <pic:nvPicPr>
                  <pic:cNvPr id="1027" name="Picture 3" descr="Shape&#10;&#10;Description automatically generated with medium confidence">
                    <a:extLst>
                      <a:ext uri="{FF2B5EF4-FFF2-40B4-BE49-F238E27FC236}">
                        <a16:creationId xmlns:a16="http://schemas.microsoft.com/office/drawing/2014/main" id="{7C1CBF1F-8F31-D29E-57F9-8A9A67296345}"/>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40155" cy="667385"/>
                  </a:xfrm>
                  <a:prstGeom prst="rect">
                    <a:avLst/>
                  </a:prstGeom>
                  <a:noFill/>
                  <a:ln>
                    <a:noFill/>
                  </a:ln>
                </pic:spPr>
              </pic:pic>
            </a:graphicData>
          </a:graphic>
          <wp14:sizeRelH relativeFrom="page">
            <wp14:pctWidth>0</wp14:pctWidth>
          </wp14:sizeRelH>
          <wp14:sizeRelV relativeFrom="page">
            <wp14:pctHeight>0</wp14:pctHeight>
          </wp14:sizeRelV>
        </wp:anchor>
      </w:drawing>
    </w:r>
    <w:r w:rsidR="00BC02BE">
      <w:rPr>
        <w:noProof/>
      </w:rPr>
      <w:drawing>
        <wp:inline distT="0" distB="0" distL="0" distR="0" wp14:anchorId="38934F1D" wp14:editId="33988443">
          <wp:extent cx="1378723" cy="610898"/>
          <wp:effectExtent l="0" t="0" r="0" b="0"/>
          <wp:docPr id="14" name="Picture 14" descr="HM Prison and Probation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HM Prison and Probation Service logo"/>
                  <pic:cNvPicPr/>
                </pic:nvPicPr>
                <pic:blipFill>
                  <a:blip r:embed="rId2">
                    <a:extLst>
                      <a:ext uri="{28A0092B-C50C-407E-A947-70E740481C1C}">
                        <a14:useLocalDpi xmlns:a14="http://schemas.microsoft.com/office/drawing/2010/main" val="0"/>
                      </a:ext>
                    </a:extLst>
                  </a:blip>
                  <a:stretch>
                    <a:fillRect/>
                  </a:stretch>
                </pic:blipFill>
                <pic:spPr>
                  <a:xfrm>
                    <a:off x="0" y="0"/>
                    <a:ext cx="1384255" cy="613349"/>
                  </a:xfrm>
                  <a:prstGeom prst="rect">
                    <a:avLst/>
                  </a:prstGeom>
                </pic:spPr>
              </pic:pic>
            </a:graphicData>
          </a:graphic>
        </wp:inline>
      </w:drawing>
    </w:r>
    <w:r w:rsidR="006144CC">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C205D"/>
    <w:multiLevelType w:val="hybridMultilevel"/>
    <w:tmpl w:val="86E8E496"/>
    <w:lvl w:ilvl="0" w:tplc="CD8E5724">
      <w:start w:val="3"/>
      <w:numFmt w:val="bullet"/>
      <w:lvlText w:val="•"/>
      <w:lvlJc w:val="left"/>
      <w:pPr>
        <w:ind w:left="1609"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782444A"/>
    <w:multiLevelType w:val="hybridMultilevel"/>
    <w:tmpl w:val="937A289E"/>
    <w:lvl w:ilvl="0" w:tplc="CD8E5724">
      <w:start w:val="3"/>
      <w:numFmt w:val="bullet"/>
      <w:lvlText w:val="•"/>
      <w:lvlJc w:val="left"/>
      <w:pPr>
        <w:ind w:left="1609" w:hanging="360"/>
      </w:pPr>
      <w:rPr>
        <w:rFonts w:ascii="Arial" w:eastAsiaTheme="minorHAnsi" w:hAnsi="Arial" w:cs="Arial" w:hint="default"/>
      </w:rPr>
    </w:lvl>
    <w:lvl w:ilvl="1" w:tplc="08090003">
      <w:start w:val="1"/>
      <w:numFmt w:val="bullet"/>
      <w:lvlText w:val="o"/>
      <w:lvlJc w:val="left"/>
      <w:pPr>
        <w:ind w:left="2329" w:hanging="360"/>
      </w:pPr>
      <w:rPr>
        <w:rFonts w:ascii="Courier New" w:hAnsi="Courier New" w:cs="Courier New" w:hint="default"/>
      </w:rPr>
    </w:lvl>
    <w:lvl w:ilvl="2" w:tplc="08090005">
      <w:start w:val="1"/>
      <w:numFmt w:val="bullet"/>
      <w:lvlText w:val=""/>
      <w:lvlJc w:val="left"/>
      <w:pPr>
        <w:ind w:left="3049" w:hanging="360"/>
      </w:pPr>
      <w:rPr>
        <w:rFonts w:ascii="Wingdings" w:hAnsi="Wingdings" w:hint="default"/>
      </w:rPr>
    </w:lvl>
    <w:lvl w:ilvl="3" w:tplc="08090001">
      <w:start w:val="1"/>
      <w:numFmt w:val="bullet"/>
      <w:lvlText w:val=""/>
      <w:lvlJc w:val="left"/>
      <w:pPr>
        <w:ind w:left="3769" w:hanging="360"/>
      </w:pPr>
      <w:rPr>
        <w:rFonts w:ascii="Symbol" w:hAnsi="Symbol" w:hint="default"/>
      </w:rPr>
    </w:lvl>
    <w:lvl w:ilvl="4" w:tplc="08090003">
      <w:start w:val="1"/>
      <w:numFmt w:val="bullet"/>
      <w:lvlText w:val="o"/>
      <w:lvlJc w:val="left"/>
      <w:pPr>
        <w:ind w:left="4489" w:hanging="360"/>
      </w:pPr>
      <w:rPr>
        <w:rFonts w:ascii="Courier New" w:hAnsi="Courier New" w:cs="Courier New" w:hint="default"/>
      </w:rPr>
    </w:lvl>
    <w:lvl w:ilvl="5" w:tplc="08090005">
      <w:start w:val="1"/>
      <w:numFmt w:val="bullet"/>
      <w:lvlText w:val=""/>
      <w:lvlJc w:val="left"/>
      <w:pPr>
        <w:ind w:left="5209" w:hanging="360"/>
      </w:pPr>
      <w:rPr>
        <w:rFonts w:ascii="Wingdings" w:hAnsi="Wingdings" w:hint="default"/>
      </w:rPr>
    </w:lvl>
    <w:lvl w:ilvl="6" w:tplc="08090001">
      <w:start w:val="1"/>
      <w:numFmt w:val="bullet"/>
      <w:lvlText w:val=""/>
      <w:lvlJc w:val="left"/>
      <w:pPr>
        <w:ind w:left="5929" w:hanging="360"/>
      </w:pPr>
      <w:rPr>
        <w:rFonts w:ascii="Symbol" w:hAnsi="Symbol" w:hint="default"/>
      </w:rPr>
    </w:lvl>
    <w:lvl w:ilvl="7" w:tplc="08090003">
      <w:start w:val="1"/>
      <w:numFmt w:val="bullet"/>
      <w:lvlText w:val="o"/>
      <w:lvlJc w:val="left"/>
      <w:pPr>
        <w:ind w:left="6649" w:hanging="360"/>
      </w:pPr>
      <w:rPr>
        <w:rFonts w:ascii="Courier New" w:hAnsi="Courier New" w:cs="Courier New" w:hint="default"/>
      </w:rPr>
    </w:lvl>
    <w:lvl w:ilvl="8" w:tplc="08090005">
      <w:start w:val="1"/>
      <w:numFmt w:val="bullet"/>
      <w:lvlText w:val=""/>
      <w:lvlJc w:val="left"/>
      <w:pPr>
        <w:ind w:left="7369" w:hanging="360"/>
      </w:pPr>
      <w:rPr>
        <w:rFonts w:ascii="Wingdings" w:hAnsi="Wingdings" w:hint="default"/>
      </w:rPr>
    </w:lvl>
  </w:abstractNum>
  <w:abstractNum w:abstractNumId="2" w15:restartNumberingAfterBreak="0">
    <w:nsid w:val="0A3251A6"/>
    <w:multiLevelType w:val="hybridMultilevel"/>
    <w:tmpl w:val="043CE580"/>
    <w:lvl w:ilvl="0" w:tplc="4ABA29C6">
      <w:start w:val="12"/>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D9E05B7"/>
    <w:multiLevelType w:val="hybridMultilevel"/>
    <w:tmpl w:val="C818E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C70BEF"/>
    <w:multiLevelType w:val="hybridMultilevel"/>
    <w:tmpl w:val="0A6631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DF34F8"/>
    <w:multiLevelType w:val="hybridMultilevel"/>
    <w:tmpl w:val="AC8E4A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A05016"/>
    <w:multiLevelType w:val="hybridMultilevel"/>
    <w:tmpl w:val="B7FA64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053FD4"/>
    <w:multiLevelType w:val="hybridMultilevel"/>
    <w:tmpl w:val="F14440DA"/>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8" w15:restartNumberingAfterBreak="0">
    <w:nsid w:val="14372E8B"/>
    <w:multiLevelType w:val="hybridMultilevel"/>
    <w:tmpl w:val="AAE8094C"/>
    <w:lvl w:ilvl="0" w:tplc="03483A30">
      <w:start w:val="8"/>
      <w:numFmt w:val="lowerRoman"/>
      <w:lvlText w:val="%1."/>
      <w:lvlJc w:val="left"/>
      <w:pPr>
        <w:ind w:left="1440" w:hanging="720"/>
      </w:pPr>
      <w:rPr>
        <w:rFonts w:hint="default"/>
        <w:b w:val="0"/>
        <w:bCs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896450B"/>
    <w:multiLevelType w:val="hybridMultilevel"/>
    <w:tmpl w:val="1A94F0E8"/>
    <w:lvl w:ilvl="0" w:tplc="FF180598">
      <w:start w:val="1"/>
      <w:numFmt w:val="lowerLetter"/>
      <w:lvlText w:val="%1."/>
      <w:lvlJc w:val="left"/>
      <w:pPr>
        <w:ind w:left="1249" w:hanging="360"/>
      </w:pPr>
    </w:lvl>
    <w:lvl w:ilvl="1" w:tplc="08090019">
      <w:start w:val="1"/>
      <w:numFmt w:val="lowerLetter"/>
      <w:lvlText w:val="%2."/>
      <w:lvlJc w:val="left"/>
      <w:pPr>
        <w:ind w:left="1969" w:hanging="360"/>
      </w:pPr>
    </w:lvl>
    <w:lvl w:ilvl="2" w:tplc="0809001B">
      <w:start w:val="1"/>
      <w:numFmt w:val="lowerRoman"/>
      <w:lvlText w:val="%3."/>
      <w:lvlJc w:val="right"/>
      <w:pPr>
        <w:ind w:left="2689" w:hanging="180"/>
      </w:pPr>
    </w:lvl>
    <w:lvl w:ilvl="3" w:tplc="0809000F">
      <w:start w:val="1"/>
      <w:numFmt w:val="decimal"/>
      <w:lvlText w:val="%4."/>
      <w:lvlJc w:val="left"/>
      <w:pPr>
        <w:ind w:left="3409" w:hanging="360"/>
      </w:pPr>
    </w:lvl>
    <w:lvl w:ilvl="4" w:tplc="08090019">
      <w:start w:val="1"/>
      <w:numFmt w:val="lowerLetter"/>
      <w:lvlText w:val="%5."/>
      <w:lvlJc w:val="left"/>
      <w:pPr>
        <w:ind w:left="4129" w:hanging="360"/>
      </w:pPr>
    </w:lvl>
    <w:lvl w:ilvl="5" w:tplc="0809001B">
      <w:start w:val="1"/>
      <w:numFmt w:val="lowerRoman"/>
      <w:lvlText w:val="%6."/>
      <w:lvlJc w:val="right"/>
      <w:pPr>
        <w:ind w:left="4849" w:hanging="180"/>
      </w:pPr>
    </w:lvl>
    <w:lvl w:ilvl="6" w:tplc="0809000F">
      <w:start w:val="1"/>
      <w:numFmt w:val="decimal"/>
      <w:lvlText w:val="%7."/>
      <w:lvlJc w:val="left"/>
      <w:pPr>
        <w:ind w:left="5569" w:hanging="360"/>
      </w:pPr>
    </w:lvl>
    <w:lvl w:ilvl="7" w:tplc="08090019">
      <w:start w:val="1"/>
      <w:numFmt w:val="lowerLetter"/>
      <w:lvlText w:val="%8."/>
      <w:lvlJc w:val="left"/>
      <w:pPr>
        <w:ind w:left="6289" w:hanging="360"/>
      </w:pPr>
    </w:lvl>
    <w:lvl w:ilvl="8" w:tplc="0809001B">
      <w:start w:val="1"/>
      <w:numFmt w:val="lowerRoman"/>
      <w:lvlText w:val="%9."/>
      <w:lvlJc w:val="right"/>
      <w:pPr>
        <w:ind w:left="7009" w:hanging="180"/>
      </w:pPr>
    </w:lvl>
  </w:abstractNum>
  <w:abstractNum w:abstractNumId="10" w15:restartNumberingAfterBreak="0">
    <w:nsid w:val="2E663E55"/>
    <w:multiLevelType w:val="hybridMultilevel"/>
    <w:tmpl w:val="F6363EFA"/>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1" w15:restartNumberingAfterBreak="0">
    <w:nsid w:val="382E7A88"/>
    <w:multiLevelType w:val="hybridMultilevel"/>
    <w:tmpl w:val="0AD61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E411CE"/>
    <w:multiLevelType w:val="hybridMultilevel"/>
    <w:tmpl w:val="13A60846"/>
    <w:lvl w:ilvl="0" w:tplc="9BB634BA">
      <w:start w:val="1"/>
      <w:numFmt w:val="decimal"/>
      <w:lvlText w:val="%1."/>
      <w:lvlJc w:val="left"/>
      <w:pPr>
        <w:ind w:left="360" w:hanging="360"/>
      </w:pPr>
      <w:rPr>
        <w:b w:val="0"/>
        <w:bCs w:val="0"/>
        <w:sz w:val="22"/>
        <w:szCs w:val="22"/>
      </w:rPr>
    </w:lvl>
    <w:lvl w:ilvl="1" w:tplc="FFFFFFFF">
      <w:start w:val="1"/>
      <w:numFmt w:val="lowerLetter"/>
      <w:lvlText w:val="%2."/>
      <w:lvlJc w:val="left"/>
      <w:pPr>
        <w:ind w:left="1080" w:hanging="360"/>
      </w:pPr>
    </w:lvl>
    <w:lvl w:ilvl="2" w:tplc="FFFFFFFF">
      <w:start w:val="1"/>
      <w:numFmt w:val="lowerRoman"/>
      <w:lvlText w:val="%3."/>
      <w:lvlJc w:val="right"/>
      <w:pPr>
        <w:ind w:left="889" w:hanging="180"/>
      </w:pPr>
      <w:rPr>
        <w:sz w:val="22"/>
        <w:szCs w:val="22"/>
      </w:r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3" w15:restartNumberingAfterBreak="0">
    <w:nsid w:val="3EFB5553"/>
    <w:multiLevelType w:val="hybridMultilevel"/>
    <w:tmpl w:val="167A8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4F48B1"/>
    <w:multiLevelType w:val="hybridMultilevel"/>
    <w:tmpl w:val="FC922662"/>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5" w15:restartNumberingAfterBreak="0">
    <w:nsid w:val="427C4E20"/>
    <w:multiLevelType w:val="hybridMultilevel"/>
    <w:tmpl w:val="BEA8D994"/>
    <w:lvl w:ilvl="0" w:tplc="2176F8F6">
      <w:start w:val="1"/>
      <w:numFmt w:val="lowerRoman"/>
      <w:lvlText w:val="%1."/>
      <w:lvlJc w:val="left"/>
      <w:pPr>
        <w:tabs>
          <w:tab w:val="num" w:pos="1404"/>
        </w:tabs>
        <w:ind w:left="1404" w:hanging="720"/>
      </w:pPr>
      <w:rPr>
        <w:rFonts w:cs="Times New Roman" w:hint="default"/>
        <w:b w:val="0"/>
        <w:bCs w:val="0"/>
      </w:rPr>
    </w:lvl>
    <w:lvl w:ilvl="1" w:tplc="04090019">
      <w:start w:val="1"/>
      <w:numFmt w:val="lowerLetter"/>
      <w:lvlText w:val="%2."/>
      <w:lvlJc w:val="left"/>
      <w:pPr>
        <w:tabs>
          <w:tab w:val="num" w:pos="1764"/>
        </w:tabs>
        <w:ind w:left="1764" w:hanging="360"/>
      </w:pPr>
      <w:rPr>
        <w:rFonts w:cs="Times New Roman"/>
      </w:rPr>
    </w:lvl>
    <w:lvl w:ilvl="2" w:tplc="0409001B" w:tentative="1">
      <w:start w:val="1"/>
      <w:numFmt w:val="lowerRoman"/>
      <w:lvlText w:val="%3."/>
      <w:lvlJc w:val="right"/>
      <w:pPr>
        <w:tabs>
          <w:tab w:val="num" w:pos="2484"/>
        </w:tabs>
        <w:ind w:left="2484" w:hanging="180"/>
      </w:pPr>
      <w:rPr>
        <w:rFonts w:cs="Times New Roman"/>
      </w:rPr>
    </w:lvl>
    <w:lvl w:ilvl="3" w:tplc="0409000F" w:tentative="1">
      <w:start w:val="1"/>
      <w:numFmt w:val="decimal"/>
      <w:lvlText w:val="%4."/>
      <w:lvlJc w:val="left"/>
      <w:pPr>
        <w:tabs>
          <w:tab w:val="num" w:pos="3204"/>
        </w:tabs>
        <w:ind w:left="3204" w:hanging="360"/>
      </w:pPr>
      <w:rPr>
        <w:rFonts w:cs="Times New Roman"/>
      </w:rPr>
    </w:lvl>
    <w:lvl w:ilvl="4" w:tplc="04090019" w:tentative="1">
      <w:start w:val="1"/>
      <w:numFmt w:val="lowerLetter"/>
      <w:lvlText w:val="%5."/>
      <w:lvlJc w:val="left"/>
      <w:pPr>
        <w:tabs>
          <w:tab w:val="num" w:pos="3924"/>
        </w:tabs>
        <w:ind w:left="3924" w:hanging="360"/>
      </w:pPr>
      <w:rPr>
        <w:rFonts w:cs="Times New Roman"/>
      </w:rPr>
    </w:lvl>
    <w:lvl w:ilvl="5" w:tplc="0409001B" w:tentative="1">
      <w:start w:val="1"/>
      <w:numFmt w:val="lowerRoman"/>
      <w:lvlText w:val="%6."/>
      <w:lvlJc w:val="right"/>
      <w:pPr>
        <w:tabs>
          <w:tab w:val="num" w:pos="4644"/>
        </w:tabs>
        <w:ind w:left="4644" w:hanging="180"/>
      </w:pPr>
      <w:rPr>
        <w:rFonts w:cs="Times New Roman"/>
      </w:rPr>
    </w:lvl>
    <w:lvl w:ilvl="6" w:tplc="0409000F" w:tentative="1">
      <w:start w:val="1"/>
      <w:numFmt w:val="decimal"/>
      <w:lvlText w:val="%7."/>
      <w:lvlJc w:val="left"/>
      <w:pPr>
        <w:tabs>
          <w:tab w:val="num" w:pos="5364"/>
        </w:tabs>
        <w:ind w:left="5364" w:hanging="360"/>
      </w:pPr>
      <w:rPr>
        <w:rFonts w:cs="Times New Roman"/>
      </w:rPr>
    </w:lvl>
    <w:lvl w:ilvl="7" w:tplc="04090019" w:tentative="1">
      <w:start w:val="1"/>
      <w:numFmt w:val="lowerLetter"/>
      <w:lvlText w:val="%8."/>
      <w:lvlJc w:val="left"/>
      <w:pPr>
        <w:tabs>
          <w:tab w:val="num" w:pos="6084"/>
        </w:tabs>
        <w:ind w:left="6084" w:hanging="360"/>
      </w:pPr>
      <w:rPr>
        <w:rFonts w:cs="Times New Roman"/>
      </w:rPr>
    </w:lvl>
    <w:lvl w:ilvl="8" w:tplc="0409001B" w:tentative="1">
      <w:start w:val="1"/>
      <w:numFmt w:val="lowerRoman"/>
      <w:lvlText w:val="%9."/>
      <w:lvlJc w:val="right"/>
      <w:pPr>
        <w:tabs>
          <w:tab w:val="num" w:pos="6804"/>
        </w:tabs>
        <w:ind w:left="6804" w:hanging="180"/>
      </w:pPr>
      <w:rPr>
        <w:rFonts w:cs="Times New Roman"/>
      </w:rPr>
    </w:lvl>
  </w:abstractNum>
  <w:abstractNum w:abstractNumId="16" w15:restartNumberingAfterBreak="0">
    <w:nsid w:val="480E00B6"/>
    <w:multiLevelType w:val="hybridMultilevel"/>
    <w:tmpl w:val="689A58B0"/>
    <w:lvl w:ilvl="0" w:tplc="DE2607E8">
      <w:start w:val="1"/>
      <w:numFmt w:val="bullet"/>
      <w:pStyle w:val="Bullettext"/>
      <w:lvlText w:val=""/>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97714C6"/>
    <w:multiLevelType w:val="hybridMultilevel"/>
    <w:tmpl w:val="5A0A8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ED7FCA"/>
    <w:multiLevelType w:val="hybridMultilevel"/>
    <w:tmpl w:val="75CEC30A"/>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9" w15:restartNumberingAfterBreak="0">
    <w:nsid w:val="5B2E42FD"/>
    <w:multiLevelType w:val="hybridMultilevel"/>
    <w:tmpl w:val="720A71B0"/>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10476E"/>
    <w:multiLevelType w:val="hybridMultilevel"/>
    <w:tmpl w:val="F2F8C898"/>
    <w:lvl w:ilvl="0" w:tplc="8CEA52D0">
      <w:start w:val="5"/>
      <w:numFmt w:val="lowerRoman"/>
      <w:lvlText w:val="%1."/>
      <w:lvlJc w:val="left"/>
      <w:pPr>
        <w:ind w:left="1440" w:hanging="72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5F091875"/>
    <w:multiLevelType w:val="hybridMultilevel"/>
    <w:tmpl w:val="10866634"/>
    <w:lvl w:ilvl="0" w:tplc="CD8E5724">
      <w:start w:val="3"/>
      <w:numFmt w:val="bullet"/>
      <w:lvlText w:val="•"/>
      <w:lvlJc w:val="left"/>
      <w:pPr>
        <w:ind w:left="1609"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F1566F3"/>
    <w:multiLevelType w:val="hybridMultilevel"/>
    <w:tmpl w:val="9F3E94D2"/>
    <w:lvl w:ilvl="0" w:tplc="2176F8F6">
      <w:start w:val="5"/>
      <w:numFmt w:val="lowerRoman"/>
      <w:lvlText w:val="%1."/>
      <w:lvlJc w:val="left"/>
      <w:pPr>
        <w:ind w:left="1404" w:hanging="720"/>
      </w:pPr>
      <w:rPr>
        <w:rFonts w:hint="default"/>
      </w:rPr>
    </w:lvl>
    <w:lvl w:ilvl="1" w:tplc="08090019" w:tentative="1">
      <w:start w:val="1"/>
      <w:numFmt w:val="lowerLetter"/>
      <w:lvlText w:val="%2."/>
      <w:lvlJc w:val="left"/>
      <w:pPr>
        <w:ind w:left="1764" w:hanging="360"/>
      </w:pPr>
    </w:lvl>
    <w:lvl w:ilvl="2" w:tplc="0809001B" w:tentative="1">
      <w:start w:val="1"/>
      <w:numFmt w:val="lowerRoman"/>
      <w:lvlText w:val="%3."/>
      <w:lvlJc w:val="right"/>
      <w:pPr>
        <w:ind w:left="2484" w:hanging="180"/>
      </w:pPr>
    </w:lvl>
    <w:lvl w:ilvl="3" w:tplc="0809000F" w:tentative="1">
      <w:start w:val="1"/>
      <w:numFmt w:val="decimal"/>
      <w:lvlText w:val="%4."/>
      <w:lvlJc w:val="left"/>
      <w:pPr>
        <w:ind w:left="3204" w:hanging="360"/>
      </w:pPr>
    </w:lvl>
    <w:lvl w:ilvl="4" w:tplc="08090019" w:tentative="1">
      <w:start w:val="1"/>
      <w:numFmt w:val="lowerLetter"/>
      <w:lvlText w:val="%5."/>
      <w:lvlJc w:val="left"/>
      <w:pPr>
        <w:ind w:left="3924" w:hanging="360"/>
      </w:pPr>
    </w:lvl>
    <w:lvl w:ilvl="5" w:tplc="0809001B" w:tentative="1">
      <w:start w:val="1"/>
      <w:numFmt w:val="lowerRoman"/>
      <w:lvlText w:val="%6."/>
      <w:lvlJc w:val="right"/>
      <w:pPr>
        <w:ind w:left="4644" w:hanging="180"/>
      </w:pPr>
    </w:lvl>
    <w:lvl w:ilvl="6" w:tplc="0809000F" w:tentative="1">
      <w:start w:val="1"/>
      <w:numFmt w:val="decimal"/>
      <w:lvlText w:val="%7."/>
      <w:lvlJc w:val="left"/>
      <w:pPr>
        <w:ind w:left="5364" w:hanging="360"/>
      </w:pPr>
    </w:lvl>
    <w:lvl w:ilvl="7" w:tplc="08090019" w:tentative="1">
      <w:start w:val="1"/>
      <w:numFmt w:val="lowerLetter"/>
      <w:lvlText w:val="%8."/>
      <w:lvlJc w:val="left"/>
      <w:pPr>
        <w:ind w:left="6084" w:hanging="360"/>
      </w:pPr>
    </w:lvl>
    <w:lvl w:ilvl="8" w:tplc="0809001B" w:tentative="1">
      <w:start w:val="1"/>
      <w:numFmt w:val="lowerRoman"/>
      <w:lvlText w:val="%9."/>
      <w:lvlJc w:val="right"/>
      <w:pPr>
        <w:ind w:left="6804" w:hanging="180"/>
      </w:pPr>
    </w:lvl>
  </w:abstractNum>
  <w:abstractNum w:abstractNumId="23" w15:restartNumberingAfterBreak="0">
    <w:nsid w:val="6821169C"/>
    <w:multiLevelType w:val="hybridMultilevel"/>
    <w:tmpl w:val="41C0E8EE"/>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4" w15:restartNumberingAfterBreak="0">
    <w:nsid w:val="696F073A"/>
    <w:multiLevelType w:val="hybridMultilevel"/>
    <w:tmpl w:val="FEE64A9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743739"/>
    <w:multiLevelType w:val="hybridMultilevel"/>
    <w:tmpl w:val="0422F4F6"/>
    <w:lvl w:ilvl="0" w:tplc="1EFACA82">
      <w:start w:val="1"/>
      <w:numFmt w:val="lowerLetter"/>
      <w:lvlText w:val="%1."/>
      <w:lvlJc w:val="right"/>
      <w:pPr>
        <w:ind w:left="1249" w:hanging="360"/>
      </w:pPr>
      <w:rPr>
        <w:rFonts w:ascii="Arial" w:eastAsiaTheme="minorHAnsi" w:hAnsi="Arial" w:cs="Arial"/>
      </w:rPr>
    </w:lvl>
    <w:lvl w:ilvl="1" w:tplc="08090019">
      <w:start w:val="1"/>
      <w:numFmt w:val="lowerLetter"/>
      <w:lvlText w:val="%2."/>
      <w:lvlJc w:val="left"/>
      <w:pPr>
        <w:ind w:left="1969" w:hanging="360"/>
      </w:pPr>
    </w:lvl>
    <w:lvl w:ilvl="2" w:tplc="0809001B">
      <w:start w:val="1"/>
      <w:numFmt w:val="lowerRoman"/>
      <w:lvlText w:val="%3."/>
      <w:lvlJc w:val="right"/>
      <w:pPr>
        <w:ind w:left="2689" w:hanging="180"/>
      </w:pPr>
    </w:lvl>
    <w:lvl w:ilvl="3" w:tplc="0809000F">
      <w:start w:val="1"/>
      <w:numFmt w:val="decimal"/>
      <w:lvlText w:val="%4."/>
      <w:lvlJc w:val="left"/>
      <w:pPr>
        <w:ind w:left="3409" w:hanging="360"/>
      </w:pPr>
    </w:lvl>
    <w:lvl w:ilvl="4" w:tplc="08090019">
      <w:start w:val="1"/>
      <w:numFmt w:val="lowerLetter"/>
      <w:lvlText w:val="%5."/>
      <w:lvlJc w:val="left"/>
      <w:pPr>
        <w:ind w:left="4129" w:hanging="360"/>
      </w:pPr>
    </w:lvl>
    <w:lvl w:ilvl="5" w:tplc="0809001B">
      <w:start w:val="1"/>
      <w:numFmt w:val="lowerRoman"/>
      <w:lvlText w:val="%6."/>
      <w:lvlJc w:val="right"/>
      <w:pPr>
        <w:ind w:left="4849" w:hanging="180"/>
      </w:pPr>
    </w:lvl>
    <w:lvl w:ilvl="6" w:tplc="0809000F">
      <w:start w:val="1"/>
      <w:numFmt w:val="decimal"/>
      <w:lvlText w:val="%7."/>
      <w:lvlJc w:val="left"/>
      <w:pPr>
        <w:ind w:left="5569" w:hanging="360"/>
      </w:pPr>
    </w:lvl>
    <w:lvl w:ilvl="7" w:tplc="08090019">
      <w:start w:val="1"/>
      <w:numFmt w:val="lowerLetter"/>
      <w:lvlText w:val="%8."/>
      <w:lvlJc w:val="left"/>
      <w:pPr>
        <w:ind w:left="6289" w:hanging="360"/>
      </w:pPr>
    </w:lvl>
    <w:lvl w:ilvl="8" w:tplc="0809001B">
      <w:start w:val="1"/>
      <w:numFmt w:val="lowerRoman"/>
      <w:lvlText w:val="%9."/>
      <w:lvlJc w:val="right"/>
      <w:pPr>
        <w:ind w:left="7009" w:hanging="180"/>
      </w:pPr>
    </w:lvl>
  </w:abstractNum>
  <w:abstractNum w:abstractNumId="26" w15:restartNumberingAfterBreak="0">
    <w:nsid w:val="7F4E2E67"/>
    <w:multiLevelType w:val="hybridMultilevel"/>
    <w:tmpl w:val="9496C912"/>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num w:numId="1" w16cid:durableId="1625185579">
    <w:abstractNumId w:val="16"/>
  </w:num>
  <w:num w:numId="2" w16cid:durableId="1698577852">
    <w:abstractNumId w:val="6"/>
  </w:num>
  <w:num w:numId="3" w16cid:durableId="1840265688">
    <w:abstractNumId w:val="17"/>
  </w:num>
  <w:num w:numId="4" w16cid:durableId="206355098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7044679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16029484">
    <w:abstractNumId w:val="1"/>
  </w:num>
  <w:num w:numId="7" w16cid:durableId="20860458">
    <w:abstractNumId w:val="2"/>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59220719">
    <w:abstractNumId w:val="0"/>
  </w:num>
  <w:num w:numId="9" w16cid:durableId="2109625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61554107">
    <w:abstractNumId w:val="21"/>
  </w:num>
  <w:num w:numId="11" w16cid:durableId="1256941286">
    <w:abstractNumId w:val="5"/>
  </w:num>
  <w:num w:numId="12" w16cid:durableId="1766878096">
    <w:abstractNumId w:val="15"/>
  </w:num>
  <w:num w:numId="13" w16cid:durableId="1311640746">
    <w:abstractNumId w:val="4"/>
  </w:num>
  <w:num w:numId="14" w16cid:durableId="184561645">
    <w:abstractNumId w:val="10"/>
  </w:num>
  <w:num w:numId="15" w16cid:durableId="1134177408">
    <w:abstractNumId w:val="7"/>
  </w:num>
  <w:num w:numId="16" w16cid:durableId="1494027508">
    <w:abstractNumId w:val="26"/>
  </w:num>
  <w:num w:numId="17" w16cid:durableId="561210219">
    <w:abstractNumId w:val="14"/>
  </w:num>
  <w:num w:numId="18" w16cid:durableId="1464082021">
    <w:abstractNumId w:val="23"/>
  </w:num>
  <w:num w:numId="19" w16cid:durableId="959267091">
    <w:abstractNumId w:val="18"/>
  </w:num>
  <w:num w:numId="20" w16cid:durableId="1038355403">
    <w:abstractNumId w:val="20"/>
  </w:num>
  <w:num w:numId="21" w16cid:durableId="474881793">
    <w:abstractNumId w:val="22"/>
  </w:num>
  <w:num w:numId="22" w16cid:durableId="408965026">
    <w:abstractNumId w:val="8"/>
  </w:num>
  <w:num w:numId="23" w16cid:durableId="314265418">
    <w:abstractNumId w:val="11"/>
  </w:num>
  <w:num w:numId="24" w16cid:durableId="1540894125">
    <w:abstractNumId w:val="24"/>
  </w:num>
  <w:num w:numId="25" w16cid:durableId="1380321175">
    <w:abstractNumId w:val="13"/>
  </w:num>
  <w:num w:numId="26" w16cid:durableId="1777284023">
    <w:abstractNumId w:val="3"/>
  </w:num>
  <w:num w:numId="27" w16cid:durableId="1779910676">
    <w:abstractNumId w:val="1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F5C"/>
    <w:rsid w:val="0000089A"/>
    <w:rsid w:val="0003461A"/>
    <w:rsid w:val="00035A85"/>
    <w:rsid w:val="00036969"/>
    <w:rsid w:val="000457D0"/>
    <w:rsid w:val="00046F44"/>
    <w:rsid w:val="00083959"/>
    <w:rsid w:val="00091728"/>
    <w:rsid w:val="00091914"/>
    <w:rsid w:val="000B3C4F"/>
    <w:rsid w:val="000B3E8A"/>
    <w:rsid w:val="000C1339"/>
    <w:rsid w:val="000D03FC"/>
    <w:rsid w:val="000D0760"/>
    <w:rsid w:val="000D0949"/>
    <w:rsid w:val="000D3EC3"/>
    <w:rsid w:val="000E0677"/>
    <w:rsid w:val="000E1925"/>
    <w:rsid w:val="000E6AE8"/>
    <w:rsid w:val="000F693B"/>
    <w:rsid w:val="00103F4E"/>
    <w:rsid w:val="0010632D"/>
    <w:rsid w:val="0010662A"/>
    <w:rsid w:val="00120EF5"/>
    <w:rsid w:val="00123CDE"/>
    <w:rsid w:val="00127D1C"/>
    <w:rsid w:val="001551A0"/>
    <w:rsid w:val="00161D76"/>
    <w:rsid w:val="00173B3D"/>
    <w:rsid w:val="001830FF"/>
    <w:rsid w:val="001942DA"/>
    <w:rsid w:val="001951DC"/>
    <w:rsid w:val="001A6D84"/>
    <w:rsid w:val="001B1122"/>
    <w:rsid w:val="001B48C9"/>
    <w:rsid w:val="001D1196"/>
    <w:rsid w:val="001D17F3"/>
    <w:rsid w:val="001F215C"/>
    <w:rsid w:val="00215F62"/>
    <w:rsid w:val="002207B0"/>
    <w:rsid w:val="00221CB3"/>
    <w:rsid w:val="00224148"/>
    <w:rsid w:val="00245B9B"/>
    <w:rsid w:val="00251A3E"/>
    <w:rsid w:val="002542C8"/>
    <w:rsid w:val="002626A8"/>
    <w:rsid w:val="00273FF5"/>
    <w:rsid w:val="002744B5"/>
    <w:rsid w:val="002929E1"/>
    <w:rsid w:val="002A14DE"/>
    <w:rsid w:val="002A3DC3"/>
    <w:rsid w:val="002A5E5B"/>
    <w:rsid w:val="002B3BDA"/>
    <w:rsid w:val="002B7481"/>
    <w:rsid w:val="002C313B"/>
    <w:rsid w:val="002C596D"/>
    <w:rsid w:val="002D10A1"/>
    <w:rsid w:val="002E3636"/>
    <w:rsid w:val="002F09CF"/>
    <w:rsid w:val="002F1BEC"/>
    <w:rsid w:val="00300FA5"/>
    <w:rsid w:val="00310B81"/>
    <w:rsid w:val="00311AA5"/>
    <w:rsid w:val="003160A4"/>
    <w:rsid w:val="0031736B"/>
    <w:rsid w:val="00320A87"/>
    <w:rsid w:val="0032502F"/>
    <w:rsid w:val="00343324"/>
    <w:rsid w:val="00344EAD"/>
    <w:rsid w:val="00370136"/>
    <w:rsid w:val="00371A2E"/>
    <w:rsid w:val="003A6DE7"/>
    <w:rsid w:val="003C03B8"/>
    <w:rsid w:val="003C764B"/>
    <w:rsid w:val="003D24A9"/>
    <w:rsid w:val="003E4352"/>
    <w:rsid w:val="003F09CB"/>
    <w:rsid w:val="003F60C3"/>
    <w:rsid w:val="004003A5"/>
    <w:rsid w:val="004113AB"/>
    <w:rsid w:val="0041366E"/>
    <w:rsid w:val="0042163B"/>
    <w:rsid w:val="00432C47"/>
    <w:rsid w:val="00435A89"/>
    <w:rsid w:val="00436077"/>
    <w:rsid w:val="004378A3"/>
    <w:rsid w:val="00450DAB"/>
    <w:rsid w:val="00454382"/>
    <w:rsid w:val="004562D9"/>
    <w:rsid w:val="00460394"/>
    <w:rsid w:val="004742B3"/>
    <w:rsid w:val="0048244F"/>
    <w:rsid w:val="00497293"/>
    <w:rsid w:val="004A04DB"/>
    <w:rsid w:val="004A0D4C"/>
    <w:rsid w:val="004A20EC"/>
    <w:rsid w:val="004B0EA3"/>
    <w:rsid w:val="004B2529"/>
    <w:rsid w:val="004E17D2"/>
    <w:rsid w:val="004F392B"/>
    <w:rsid w:val="004F583F"/>
    <w:rsid w:val="00502200"/>
    <w:rsid w:val="00515183"/>
    <w:rsid w:val="00515C3B"/>
    <w:rsid w:val="005170B9"/>
    <w:rsid w:val="0052396A"/>
    <w:rsid w:val="005301DB"/>
    <w:rsid w:val="00535FB3"/>
    <w:rsid w:val="00540FF1"/>
    <w:rsid w:val="005555FD"/>
    <w:rsid w:val="00556C29"/>
    <w:rsid w:val="005576F0"/>
    <w:rsid w:val="0056100D"/>
    <w:rsid w:val="0057428C"/>
    <w:rsid w:val="00574B14"/>
    <w:rsid w:val="00580160"/>
    <w:rsid w:val="00592201"/>
    <w:rsid w:val="005A153C"/>
    <w:rsid w:val="005A7898"/>
    <w:rsid w:val="005B076E"/>
    <w:rsid w:val="005C1ABE"/>
    <w:rsid w:val="005C21A5"/>
    <w:rsid w:val="005D2BC7"/>
    <w:rsid w:val="005E0E33"/>
    <w:rsid w:val="005F7FB2"/>
    <w:rsid w:val="006144CC"/>
    <w:rsid w:val="00617907"/>
    <w:rsid w:val="00622D2A"/>
    <w:rsid w:val="00634E05"/>
    <w:rsid w:val="00636DF7"/>
    <w:rsid w:val="0064497E"/>
    <w:rsid w:val="0064652B"/>
    <w:rsid w:val="00646E1D"/>
    <w:rsid w:val="006538FC"/>
    <w:rsid w:val="006539F7"/>
    <w:rsid w:val="00654199"/>
    <w:rsid w:val="006647BE"/>
    <w:rsid w:val="00666EEB"/>
    <w:rsid w:val="00693264"/>
    <w:rsid w:val="006A21E7"/>
    <w:rsid w:val="006A644E"/>
    <w:rsid w:val="006B0095"/>
    <w:rsid w:val="006B6CC1"/>
    <w:rsid w:val="006C263A"/>
    <w:rsid w:val="006C6CDF"/>
    <w:rsid w:val="006D2783"/>
    <w:rsid w:val="006D5696"/>
    <w:rsid w:val="006F3623"/>
    <w:rsid w:val="00702C46"/>
    <w:rsid w:val="00703EE5"/>
    <w:rsid w:val="00723CBA"/>
    <w:rsid w:val="007350D2"/>
    <w:rsid w:val="00742368"/>
    <w:rsid w:val="00744121"/>
    <w:rsid w:val="007443F8"/>
    <w:rsid w:val="0074470C"/>
    <w:rsid w:val="0074623C"/>
    <w:rsid w:val="00764DB1"/>
    <w:rsid w:val="007670CA"/>
    <w:rsid w:val="007757C0"/>
    <w:rsid w:val="007903E7"/>
    <w:rsid w:val="0079375A"/>
    <w:rsid w:val="0079402D"/>
    <w:rsid w:val="00795E54"/>
    <w:rsid w:val="007A15DF"/>
    <w:rsid w:val="007A15E3"/>
    <w:rsid w:val="007A4381"/>
    <w:rsid w:val="007A6F3E"/>
    <w:rsid w:val="007C2AF8"/>
    <w:rsid w:val="007C4AD3"/>
    <w:rsid w:val="007D081B"/>
    <w:rsid w:val="007D1776"/>
    <w:rsid w:val="007E68AA"/>
    <w:rsid w:val="007F417C"/>
    <w:rsid w:val="008040F6"/>
    <w:rsid w:val="0083015C"/>
    <w:rsid w:val="00840633"/>
    <w:rsid w:val="008437C2"/>
    <w:rsid w:val="008570DF"/>
    <w:rsid w:val="00862322"/>
    <w:rsid w:val="0086565B"/>
    <w:rsid w:val="008668D4"/>
    <w:rsid w:val="00885CC4"/>
    <w:rsid w:val="008A013D"/>
    <w:rsid w:val="008C5B05"/>
    <w:rsid w:val="008C7941"/>
    <w:rsid w:val="008D19B4"/>
    <w:rsid w:val="008E5216"/>
    <w:rsid w:val="008E7F5C"/>
    <w:rsid w:val="008F6806"/>
    <w:rsid w:val="008F77EC"/>
    <w:rsid w:val="009108F3"/>
    <w:rsid w:val="00913F43"/>
    <w:rsid w:val="00915916"/>
    <w:rsid w:val="00922DC8"/>
    <w:rsid w:val="00932D5B"/>
    <w:rsid w:val="00935BFD"/>
    <w:rsid w:val="009424B1"/>
    <w:rsid w:val="00946C0E"/>
    <w:rsid w:val="009521FB"/>
    <w:rsid w:val="00961FDF"/>
    <w:rsid w:val="0098165C"/>
    <w:rsid w:val="00986BC9"/>
    <w:rsid w:val="00991B95"/>
    <w:rsid w:val="009C2185"/>
    <w:rsid w:val="009D62CD"/>
    <w:rsid w:val="009E6C56"/>
    <w:rsid w:val="009F5AF0"/>
    <w:rsid w:val="00A20B40"/>
    <w:rsid w:val="00A21003"/>
    <w:rsid w:val="00A31A60"/>
    <w:rsid w:val="00A34BCE"/>
    <w:rsid w:val="00A40A07"/>
    <w:rsid w:val="00A42D9A"/>
    <w:rsid w:val="00A441D4"/>
    <w:rsid w:val="00A46A9D"/>
    <w:rsid w:val="00A474DB"/>
    <w:rsid w:val="00A57157"/>
    <w:rsid w:val="00A60071"/>
    <w:rsid w:val="00A80DF3"/>
    <w:rsid w:val="00A8172A"/>
    <w:rsid w:val="00A9186A"/>
    <w:rsid w:val="00AC2918"/>
    <w:rsid w:val="00AC41AD"/>
    <w:rsid w:val="00AC6AC4"/>
    <w:rsid w:val="00AD5EE7"/>
    <w:rsid w:val="00AD6EE0"/>
    <w:rsid w:val="00AE20B1"/>
    <w:rsid w:val="00AE25AA"/>
    <w:rsid w:val="00AE32A4"/>
    <w:rsid w:val="00AF37EE"/>
    <w:rsid w:val="00B00F17"/>
    <w:rsid w:val="00B06E26"/>
    <w:rsid w:val="00B61201"/>
    <w:rsid w:val="00B644A3"/>
    <w:rsid w:val="00B64D82"/>
    <w:rsid w:val="00B659B5"/>
    <w:rsid w:val="00B77DC3"/>
    <w:rsid w:val="00B8236F"/>
    <w:rsid w:val="00B85096"/>
    <w:rsid w:val="00B9798F"/>
    <w:rsid w:val="00BA3E9E"/>
    <w:rsid w:val="00BA4BDB"/>
    <w:rsid w:val="00BC02BE"/>
    <w:rsid w:val="00BC143A"/>
    <w:rsid w:val="00BC3317"/>
    <w:rsid w:val="00BC66FB"/>
    <w:rsid w:val="00BD2D79"/>
    <w:rsid w:val="00BE1EF7"/>
    <w:rsid w:val="00BE5844"/>
    <w:rsid w:val="00BE6746"/>
    <w:rsid w:val="00BF3B6A"/>
    <w:rsid w:val="00C05E2C"/>
    <w:rsid w:val="00C301F1"/>
    <w:rsid w:val="00C30C58"/>
    <w:rsid w:val="00C3206C"/>
    <w:rsid w:val="00C40B74"/>
    <w:rsid w:val="00C70C63"/>
    <w:rsid w:val="00C7519B"/>
    <w:rsid w:val="00C87666"/>
    <w:rsid w:val="00CA121A"/>
    <w:rsid w:val="00CB176C"/>
    <w:rsid w:val="00CB2F7D"/>
    <w:rsid w:val="00CD0392"/>
    <w:rsid w:val="00CD482B"/>
    <w:rsid w:val="00CF3015"/>
    <w:rsid w:val="00D013F6"/>
    <w:rsid w:val="00D06522"/>
    <w:rsid w:val="00D1110C"/>
    <w:rsid w:val="00D14D46"/>
    <w:rsid w:val="00D348ED"/>
    <w:rsid w:val="00D36937"/>
    <w:rsid w:val="00D64F92"/>
    <w:rsid w:val="00D6506C"/>
    <w:rsid w:val="00D6594D"/>
    <w:rsid w:val="00D842EA"/>
    <w:rsid w:val="00D951C9"/>
    <w:rsid w:val="00D9697B"/>
    <w:rsid w:val="00DB3352"/>
    <w:rsid w:val="00DD5B85"/>
    <w:rsid w:val="00DD79ED"/>
    <w:rsid w:val="00DE5120"/>
    <w:rsid w:val="00DF0920"/>
    <w:rsid w:val="00E03DF6"/>
    <w:rsid w:val="00E122CD"/>
    <w:rsid w:val="00E12D35"/>
    <w:rsid w:val="00E149BF"/>
    <w:rsid w:val="00E25FDF"/>
    <w:rsid w:val="00E27E3C"/>
    <w:rsid w:val="00E342DA"/>
    <w:rsid w:val="00E37BFC"/>
    <w:rsid w:val="00E406FC"/>
    <w:rsid w:val="00E42CD0"/>
    <w:rsid w:val="00E50D1F"/>
    <w:rsid w:val="00E545A1"/>
    <w:rsid w:val="00E65B15"/>
    <w:rsid w:val="00E77B09"/>
    <w:rsid w:val="00E84762"/>
    <w:rsid w:val="00E90B14"/>
    <w:rsid w:val="00EA02AE"/>
    <w:rsid w:val="00EA1131"/>
    <w:rsid w:val="00EA14A4"/>
    <w:rsid w:val="00EA47AA"/>
    <w:rsid w:val="00EA644A"/>
    <w:rsid w:val="00EA6C67"/>
    <w:rsid w:val="00EB1A2E"/>
    <w:rsid w:val="00EB4045"/>
    <w:rsid w:val="00EB5894"/>
    <w:rsid w:val="00ED1A92"/>
    <w:rsid w:val="00ED2DEA"/>
    <w:rsid w:val="00ED4E7C"/>
    <w:rsid w:val="00ED5F2A"/>
    <w:rsid w:val="00ED7C57"/>
    <w:rsid w:val="00EE237F"/>
    <w:rsid w:val="00EE3FDD"/>
    <w:rsid w:val="00EE6428"/>
    <w:rsid w:val="00EE6A2F"/>
    <w:rsid w:val="00EF1B54"/>
    <w:rsid w:val="00F0494D"/>
    <w:rsid w:val="00F13312"/>
    <w:rsid w:val="00F13D47"/>
    <w:rsid w:val="00F1487A"/>
    <w:rsid w:val="00F20D42"/>
    <w:rsid w:val="00F226F4"/>
    <w:rsid w:val="00F273B9"/>
    <w:rsid w:val="00F3380A"/>
    <w:rsid w:val="00F45D11"/>
    <w:rsid w:val="00F516B1"/>
    <w:rsid w:val="00F55110"/>
    <w:rsid w:val="00F71481"/>
    <w:rsid w:val="00F74992"/>
    <w:rsid w:val="00F74FF6"/>
    <w:rsid w:val="00F75EC0"/>
    <w:rsid w:val="00F919DB"/>
    <w:rsid w:val="00F94ABD"/>
    <w:rsid w:val="00FA5402"/>
    <w:rsid w:val="00FB23FB"/>
    <w:rsid w:val="00FB2570"/>
    <w:rsid w:val="00FB342E"/>
    <w:rsid w:val="00FB49BB"/>
    <w:rsid w:val="00FC4399"/>
    <w:rsid w:val="00FC5731"/>
    <w:rsid w:val="00FE15FE"/>
    <w:rsid w:val="00FE3EEB"/>
    <w:rsid w:val="02130404"/>
    <w:rsid w:val="038B38BA"/>
    <w:rsid w:val="05BA0069"/>
    <w:rsid w:val="0A89D53C"/>
    <w:rsid w:val="0B4C7665"/>
    <w:rsid w:val="0BB77A6A"/>
    <w:rsid w:val="18439CB3"/>
    <w:rsid w:val="1B017BEE"/>
    <w:rsid w:val="1C9D4C4F"/>
    <w:rsid w:val="1E8BC2A1"/>
    <w:rsid w:val="1ECA36DB"/>
    <w:rsid w:val="210C817C"/>
    <w:rsid w:val="2D135F6A"/>
    <w:rsid w:val="304B002C"/>
    <w:rsid w:val="33CC8573"/>
    <w:rsid w:val="34228FFB"/>
    <w:rsid w:val="35BE605C"/>
    <w:rsid w:val="36A735D9"/>
    <w:rsid w:val="3801CE97"/>
    <w:rsid w:val="3DAF4BA5"/>
    <w:rsid w:val="3FB91688"/>
    <w:rsid w:val="4091E01E"/>
    <w:rsid w:val="41F37003"/>
    <w:rsid w:val="494CECF7"/>
    <w:rsid w:val="4A51C383"/>
    <w:rsid w:val="4A54850F"/>
    <w:rsid w:val="4CB1312C"/>
    <w:rsid w:val="4DE03A3D"/>
    <w:rsid w:val="4F53C5BF"/>
    <w:rsid w:val="4FD2B1D7"/>
    <w:rsid w:val="50EB2054"/>
    <w:rsid w:val="51BBB866"/>
    <w:rsid w:val="58655D14"/>
    <w:rsid w:val="58AE00EF"/>
    <w:rsid w:val="5B4C3EFB"/>
    <w:rsid w:val="5B7F8B4C"/>
    <w:rsid w:val="5D176099"/>
    <w:rsid w:val="605DAC7C"/>
    <w:rsid w:val="62E34090"/>
    <w:rsid w:val="67677E82"/>
    <w:rsid w:val="683C170F"/>
    <w:rsid w:val="688F301E"/>
    <w:rsid w:val="6C2E31EA"/>
    <w:rsid w:val="6CD7C676"/>
    <w:rsid w:val="70068B07"/>
    <w:rsid w:val="71B6D398"/>
    <w:rsid w:val="73EB4790"/>
    <w:rsid w:val="763725D3"/>
    <w:rsid w:val="7F980721"/>
    <w:rsid w:val="7FAF95E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539553"/>
  <w15:docId w15:val="{11DAC79A-B6BD-47C6-8BCF-E47BBA257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47AA"/>
    <w:pPr>
      <w:spacing w:after="120"/>
    </w:pPr>
    <w:rPr>
      <w:rFonts w:ascii="Arial Nova Light" w:hAnsi="Arial Nova Light" w:cs="Arial"/>
    </w:rPr>
  </w:style>
  <w:style w:type="paragraph" w:styleId="Heading1">
    <w:name w:val="heading 1"/>
    <w:basedOn w:val="Normal"/>
    <w:next w:val="Normal"/>
    <w:link w:val="Heading1Char"/>
    <w:uiPriority w:val="9"/>
    <w:qFormat/>
    <w:rsid w:val="00215F62"/>
    <w:pPr>
      <w:keepNext/>
      <w:keepLines/>
      <w:spacing w:before="480" w:after="360"/>
      <w:outlineLvl w:val="0"/>
    </w:pPr>
    <w:rPr>
      <w:rFonts w:ascii="Arial Nova" w:eastAsiaTheme="majorEastAsia" w:hAnsi="Arial Nova"/>
      <w:b/>
      <w:bCs/>
      <w:color w:val="5C3183"/>
      <w:sz w:val="48"/>
      <w:szCs w:val="48"/>
    </w:rPr>
  </w:style>
  <w:style w:type="paragraph" w:styleId="Heading2">
    <w:name w:val="heading 2"/>
    <w:basedOn w:val="Normal"/>
    <w:next w:val="Normal"/>
    <w:link w:val="Heading2Char"/>
    <w:uiPriority w:val="9"/>
    <w:unhideWhenUsed/>
    <w:qFormat/>
    <w:rsid w:val="00622D2A"/>
    <w:pPr>
      <w:spacing w:after="160" w:line="276" w:lineRule="auto"/>
      <w:outlineLvl w:val="1"/>
    </w:pPr>
    <w:rPr>
      <w:rFonts w:ascii="Arial Nova" w:eastAsia="Calibri" w:hAnsi="Arial Nova"/>
      <w:b/>
      <w:bCs/>
      <w:color w:val="505DC1"/>
    </w:rPr>
  </w:style>
  <w:style w:type="paragraph" w:styleId="Heading6">
    <w:name w:val="heading 6"/>
    <w:basedOn w:val="Normal"/>
    <w:next w:val="Normal"/>
    <w:link w:val="Heading6Char"/>
    <w:uiPriority w:val="9"/>
    <w:semiHidden/>
    <w:unhideWhenUsed/>
    <w:qFormat/>
    <w:rsid w:val="0056100D"/>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153C"/>
    <w:pPr>
      <w:tabs>
        <w:tab w:val="center" w:pos="4513"/>
        <w:tab w:val="right" w:pos="9026"/>
      </w:tabs>
    </w:pPr>
  </w:style>
  <w:style w:type="character" w:customStyle="1" w:styleId="HeaderChar">
    <w:name w:val="Header Char"/>
    <w:basedOn w:val="DefaultParagraphFont"/>
    <w:link w:val="Header"/>
    <w:uiPriority w:val="99"/>
    <w:rsid w:val="005A153C"/>
  </w:style>
  <w:style w:type="paragraph" w:styleId="Footer">
    <w:name w:val="footer"/>
    <w:basedOn w:val="Normal"/>
    <w:link w:val="FooterChar"/>
    <w:uiPriority w:val="99"/>
    <w:unhideWhenUsed/>
    <w:rsid w:val="005A153C"/>
    <w:pPr>
      <w:tabs>
        <w:tab w:val="center" w:pos="4513"/>
        <w:tab w:val="right" w:pos="9026"/>
      </w:tabs>
    </w:pPr>
  </w:style>
  <w:style w:type="character" w:customStyle="1" w:styleId="FooterChar">
    <w:name w:val="Footer Char"/>
    <w:basedOn w:val="DefaultParagraphFont"/>
    <w:link w:val="Footer"/>
    <w:uiPriority w:val="99"/>
    <w:rsid w:val="005A153C"/>
  </w:style>
  <w:style w:type="paragraph" w:styleId="Title">
    <w:name w:val="Title"/>
    <w:aliases w:val="Report Title"/>
    <w:basedOn w:val="Normal"/>
    <w:next w:val="Normal"/>
    <w:link w:val="TitleChar"/>
    <w:uiPriority w:val="10"/>
    <w:qFormat/>
    <w:rsid w:val="007F417C"/>
    <w:pPr>
      <w:spacing w:before="1680"/>
      <w:contextualSpacing/>
    </w:pPr>
    <w:rPr>
      <w:rFonts w:eastAsiaTheme="majorEastAsia"/>
      <w:b/>
      <w:bCs/>
      <w:spacing w:val="-10"/>
      <w:kern w:val="28"/>
      <w:sz w:val="62"/>
      <w:szCs w:val="62"/>
    </w:rPr>
  </w:style>
  <w:style w:type="character" w:customStyle="1" w:styleId="TitleChar">
    <w:name w:val="Title Char"/>
    <w:aliases w:val="Report Title Char"/>
    <w:basedOn w:val="DefaultParagraphFont"/>
    <w:link w:val="Title"/>
    <w:uiPriority w:val="10"/>
    <w:rsid w:val="007F417C"/>
    <w:rPr>
      <w:rFonts w:ascii="Arial" w:eastAsiaTheme="majorEastAsia" w:hAnsi="Arial" w:cs="Arial"/>
      <w:b/>
      <w:bCs/>
      <w:spacing w:val="-10"/>
      <w:kern w:val="28"/>
      <w:sz w:val="62"/>
      <w:szCs w:val="62"/>
    </w:rPr>
  </w:style>
  <w:style w:type="paragraph" w:customStyle="1" w:styleId="BulletinDate">
    <w:name w:val="Bulletin Date"/>
    <w:basedOn w:val="Title"/>
    <w:rsid w:val="007F417C"/>
    <w:pPr>
      <w:spacing w:before="240"/>
    </w:pPr>
    <w:rPr>
      <w:b w:val="0"/>
      <w:bCs w:val="0"/>
      <w:sz w:val="48"/>
      <w:szCs w:val="48"/>
    </w:rPr>
  </w:style>
  <w:style w:type="character" w:styleId="PageNumber">
    <w:name w:val="page number"/>
    <w:basedOn w:val="DefaultParagraphFont"/>
    <w:uiPriority w:val="99"/>
    <w:semiHidden/>
    <w:unhideWhenUsed/>
    <w:rsid w:val="00C70C63"/>
  </w:style>
  <w:style w:type="character" w:customStyle="1" w:styleId="Heading1Char">
    <w:name w:val="Heading 1 Char"/>
    <w:basedOn w:val="DefaultParagraphFont"/>
    <w:link w:val="Heading1"/>
    <w:uiPriority w:val="9"/>
    <w:rsid w:val="00215F62"/>
    <w:rPr>
      <w:rFonts w:ascii="Arial Nova" w:eastAsiaTheme="majorEastAsia" w:hAnsi="Arial Nova" w:cs="Arial"/>
      <w:b/>
      <w:bCs/>
      <w:color w:val="5C3183"/>
      <w:sz w:val="48"/>
      <w:szCs w:val="48"/>
    </w:rPr>
  </w:style>
  <w:style w:type="character" w:customStyle="1" w:styleId="Heading2Char">
    <w:name w:val="Heading 2 Char"/>
    <w:basedOn w:val="DefaultParagraphFont"/>
    <w:link w:val="Heading2"/>
    <w:uiPriority w:val="9"/>
    <w:rsid w:val="00622D2A"/>
    <w:rPr>
      <w:rFonts w:ascii="Arial Nova" w:eastAsia="Calibri" w:hAnsi="Arial Nova" w:cs="Arial"/>
      <w:b/>
      <w:bCs/>
      <w:color w:val="505DC1"/>
    </w:rPr>
  </w:style>
  <w:style w:type="paragraph" w:customStyle="1" w:styleId="Monthheading">
    <w:name w:val="Month heading"/>
    <w:basedOn w:val="Title"/>
    <w:rsid w:val="00BA3E9E"/>
    <w:rPr>
      <w:b w:val="0"/>
      <w:bCs w:val="0"/>
      <w:sz w:val="48"/>
      <w:szCs w:val="48"/>
    </w:rPr>
  </w:style>
  <w:style w:type="paragraph" w:styleId="TOC1">
    <w:name w:val="toc 1"/>
    <w:basedOn w:val="Normal"/>
    <w:next w:val="Normal"/>
    <w:autoRedefine/>
    <w:uiPriority w:val="39"/>
    <w:unhideWhenUsed/>
    <w:rsid w:val="007C2AF8"/>
    <w:pPr>
      <w:tabs>
        <w:tab w:val="right" w:leader="dot" w:pos="9623"/>
      </w:tabs>
      <w:spacing w:after="100"/>
    </w:pPr>
  </w:style>
  <w:style w:type="paragraph" w:styleId="TOC2">
    <w:name w:val="toc 2"/>
    <w:basedOn w:val="Normal"/>
    <w:next w:val="Normal"/>
    <w:autoRedefine/>
    <w:uiPriority w:val="39"/>
    <w:unhideWhenUsed/>
    <w:rsid w:val="00BA3E9E"/>
    <w:pPr>
      <w:spacing w:after="100"/>
      <w:ind w:left="240"/>
    </w:pPr>
  </w:style>
  <w:style w:type="character" w:styleId="BookTitle">
    <w:name w:val="Book Title"/>
    <w:basedOn w:val="DefaultParagraphFont"/>
    <w:uiPriority w:val="33"/>
    <w:rsid w:val="00EE6A2F"/>
    <w:rPr>
      <w:rFonts w:ascii="Arial" w:hAnsi="Arial"/>
      <w:b/>
      <w:bCs/>
      <w:i/>
      <w:iCs/>
      <w:spacing w:val="5"/>
    </w:rPr>
  </w:style>
  <w:style w:type="character" w:styleId="FollowedHyperlink">
    <w:name w:val="FollowedHyperlink"/>
    <w:basedOn w:val="DefaultParagraphFont"/>
    <w:uiPriority w:val="99"/>
    <w:semiHidden/>
    <w:unhideWhenUsed/>
    <w:rsid w:val="00922DC8"/>
    <w:rPr>
      <w:color w:val="954F72" w:themeColor="followedHyperlink"/>
      <w:u w:val="single"/>
    </w:rPr>
  </w:style>
  <w:style w:type="paragraph" w:styleId="ListParagraph">
    <w:name w:val="List Paragraph"/>
    <w:aliases w:val="Dot pt,No Spacing1,List Paragraph1,List Paragraph Char Char Char,Indicator Text,Bullet 1,Numbered Para 1,Bullet Points,MAIN CONTENT,List Paragraph12,Bullet Style,F5 List Paragraph,OBC Bullet,List Paragraph11,Colorful List - Accent 11,L"/>
    <w:basedOn w:val="Normal"/>
    <w:link w:val="ListParagraphChar"/>
    <w:uiPriority w:val="34"/>
    <w:qFormat/>
    <w:rsid w:val="007C2AF8"/>
    <w:pPr>
      <w:ind w:left="720"/>
      <w:contextualSpacing/>
    </w:pPr>
  </w:style>
  <w:style w:type="paragraph" w:customStyle="1" w:styleId="Backtocontents">
    <w:name w:val="Back to contents"/>
    <w:basedOn w:val="Normal"/>
    <w:rsid w:val="0074623C"/>
    <w:pPr>
      <w:spacing w:before="240"/>
    </w:pPr>
    <w:rPr>
      <w:color w:val="004CC2"/>
    </w:rPr>
  </w:style>
  <w:style w:type="table" w:styleId="TableGrid">
    <w:name w:val="Table Grid"/>
    <w:basedOn w:val="TableNormal"/>
    <w:uiPriority w:val="59"/>
    <w:rsid w:val="002A14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ewordHeading">
    <w:name w:val="Foreword Heading"/>
    <w:basedOn w:val="Heading1"/>
    <w:rsid w:val="003F09CB"/>
    <w:rPr>
      <w:b w:val="0"/>
      <w:bCs w:val="0"/>
    </w:rPr>
  </w:style>
  <w:style w:type="paragraph" w:customStyle="1" w:styleId="Forewordsubheading">
    <w:name w:val="Foreword subheading"/>
    <w:basedOn w:val="Heading2"/>
    <w:rsid w:val="003F09CB"/>
    <w:rPr>
      <w:b w:val="0"/>
      <w:bCs w:val="0"/>
    </w:rPr>
  </w:style>
  <w:style w:type="paragraph" w:customStyle="1" w:styleId="Forewordtext">
    <w:name w:val="Foreword text"/>
    <w:basedOn w:val="Normal"/>
    <w:rsid w:val="003F09CB"/>
    <w:rPr>
      <w:b/>
      <w:bCs/>
    </w:rPr>
  </w:style>
  <w:style w:type="character" w:styleId="Hyperlink">
    <w:name w:val="Hyperlink"/>
    <w:basedOn w:val="DefaultParagraphFont"/>
    <w:uiPriority w:val="99"/>
    <w:unhideWhenUsed/>
    <w:rsid w:val="002A3DC3"/>
    <w:rPr>
      <w:color w:val="0563C1" w:themeColor="hyperlink"/>
      <w:u w:val="single"/>
    </w:rPr>
  </w:style>
  <w:style w:type="paragraph" w:customStyle="1" w:styleId="ForewordText-1stparagraph">
    <w:name w:val="Foreword Text - 1st paragraph"/>
    <w:basedOn w:val="Normal"/>
    <w:rsid w:val="00636DF7"/>
    <w:rPr>
      <w:b/>
      <w:bCs/>
      <w:color w:val="7F4098"/>
    </w:rPr>
  </w:style>
  <w:style w:type="paragraph" w:customStyle="1" w:styleId="ForewordText0">
    <w:name w:val="Foreword Text"/>
    <w:basedOn w:val="ForewordText-1stparagraph"/>
    <w:rsid w:val="00636DF7"/>
    <w:rPr>
      <w:b w:val="0"/>
      <w:bCs w:val="0"/>
    </w:rPr>
  </w:style>
  <w:style w:type="paragraph" w:customStyle="1" w:styleId="CoverTitle">
    <w:name w:val="Cover Title"/>
    <w:basedOn w:val="Normal"/>
    <w:qFormat/>
    <w:rsid w:val="006144CC"/>
    <w:pPr>
      <w:spacing w:line="216" w:lineRule="auto"/>
    </w:pPr>
    <w:rPr>
      <w:rFonts w:ascii="Arial Nova" w:eastAsiaTheme="majorEastAsia" w:hAnsi="Arial Nova" w:cstheme="majorBidi"/>
      <w:b/>
      <w:bCs/>
      <w:color w:val="5C3183"/>
      <w:kern w:val="24"/>
      <w:sz w:val="64"/>
      <w:szCs w:val="64"/>
    </w:rPr>
  </w:style>
  <w:style w:type="paragraph" w:customStyle="1" w:styleId="Coverauthor">
    <w:name w:val="Cover author"/>
    <w:basedOn w:val="Normal"/>
    <w:qFormat/>
    <w:rsid w:val="006144CC"/>
    <w:pPr>
      <w:spacing w:before="150" w:line="216" w:lineRule="auto"/>
    </w:pPr>
    <w:rPr>
      <w:rFonts w:cstheme="minorBidi"/>
      <w:color w:val="5C3183"/>
      <w:kern w:val="24"/>
      <w:sz w:val="36"/>
      <w:szCs w:val="36"/>
    </w:rPr>
  </w:style>
  <w:style w:type="paragraph" w:customStyle="1" w:styleId="Contentsheading">
    <w:name w:val="Contents heading"/>
    <w:basedOn w:val="Heading1"/>
    <w:qFormat/>
    <w:rsid w:val="00D348ED"/>
    <w:rPr>
      <w:sz w:val="52"/>
      <w:szCs w:val="52"/>
    </w:rPr>
  </w:style>
  <w:style w:type="paragraph" w:customStyle="1" w:styleId="Body">
    <w:name w:val="Body"/>
    <w:rsid w:val="002B3BDA"/>
    <w:pPr>
      <w:pBdr>
        <w:top w:val="nil"/>
        <w:left w:val="nil"/>
        <w:bottom w:val="nil"/>
        <w:right w:val="nil"/>
        <w:between w:val="nil"/>
        <w:bar w:val="nil"/>
      </w:pBdr>
    </w:pPr>
    <w:rPr>
      <w:rFonts w:ascii="Times New Roman" w:eastAsia="Times New Roman" w:hAnsi="Times New Roman" w:cs="Times New Roman"/>
      <w:color w:val="000000"/>
      <w:u w:color="000000"/>
      <w:bdr w:val="nil"/>
      <w:lang w:eastAsia="en-GB"/>
    </w:rPr>
  </w:style>
  <w:style w:type="paragraph" w:styleId="NoSpacing">
    <w:name w:val="No Spacing"/>
    <w:uiPriority w:val="1"/>
    <w:rsid w:val="00703EE5"/>
    <w:rPr>
      <w:rFonts w:ascii="Calibri" w:eastAsia="Times New Roman" w:hAnsi="Calibri" w:cs="Times New Roman"/>
      <w:sz w:val="22"/>
      <w:szCs w:val="22"/>
    </w:rPr>
  </w:style>
  <w:style w:type="character" w:customStyle="1" w:styleId="ListParagraphChar">
    <w:name w:val="List Paragraph Char"/>
    <w:aliases w:val="Dot pt Char,No Spacing1 Char,List Paragraph1 Char,List Paragraph Char Char Char Char,Indicator Text Char,Bullet 1 Char,Numbered Para 1 Char,Bullet Points Char,MAIN CONTENT Char,List Paragraph12 Char,Bullet Style Char,OBC Bullet Char"/>
    <w:link w:val="ListParagraph"/>
    <w:uiPriority w:val="34"/>
    <w:qFormat/>
    <w:locked/>
    <w:rsid w:val="00703EE5"/>
    <w:rPr>
      <w:rFonts w:ascii="Arial" w:hAnsi="Arial" w:cs="Arial"/>
    </w:rPr>
  </w:style>
  <w:style w:type="paragraph" w:styleId="FootnoteText">
    <w:name w:val="footnote text"/>
    <w:basedOn w:val="Normal"/>
    <w:link w:val="FootnoteTextChar"/>
    <w:unhideWhenUsed/>
    <w:rsid w:val="00703EE5"/>
    <w:pPr>
      <w:spacing w:after="0"/>
    </w:pPr>
    <w:rPr>
      <w:rFonts w:ascii="Univers" w:eastAsia="Times New Roman" w:hAnsi="Univers" w:cs="Times New Roman"/>
      <w:spacing w:val="-3"/>
      <w:sz w:val="20"/>
      <w:szCs w:val="20"/>
    </w:rPr>
  </w:style>
  <w:style w:type="character" w:customStyle="1" w:styleId="FootnoteTextChar">
    <w:name w:val="Footnote Text Char"/>
    <w:basedOn w:val="DefaultParagraphFont"/>
    <w:link w:val="FootnoteText"/>
    <w:rsid w:val="00703EE5"/>
    <w:rPr>
      <w:rFonts w:ascii="Univers" w:eastAsia="Times New Roman" w:hAnsi="Univers" w:cs="Times New Roman"/>
      <w:spacing w:val="-3"/>
      <w:sz w:val="20"/>
      <w:szCs w:val="20"/>
    </w:rPr>
  </w:style>
  <w:style w:type="character" w:styleId="FootnoteReference">
    <w:name w:val="footnote reference"/>
    <w:uiPriority w:val="99"/>
    <w:unhideWhenUsed/>
    <w:rsid w:val="00703EE5"/>
    <w:rPr>
      <w:vertAlign w:val="superscript"/>
    </w:rPr>
  </w:style>
  <w:style w:type="paragraph" w:customStyle="1" w:styleId="Bullettext">
    <w:name w:val="Bullet text"/>
    <w:basedOn w:val="ListParagraph"/>
    <w:qFormat/>
    <w:rsid w:val="00EB4045"/>
    <w:pPr>
      <w:numPr>
        <w:numId w:val="1"/>
      </w:numPr>
      <w:spacing w:after="80"/>
      <w:contextualSpacing w:val="0"/>
    </w:pPr>
  </w:style>
  <w:style w:type="paragraph" w:styleId="TOCHeading">
    <w:name w:val="TOC Heading"/>
    <w:basedOn w:val="Heading1"/>
    <w:next w:val="Normal"/>
    <w:uiPriority w:val="39"/>
    <w:unhideWhenUsed/>
    <w:qFormat/>
    <w:rsid w:val="005C21A5"/>
    <w:pPr>
      <w:spacing w:before="240" w:after="0" w:line="259" w:lineRule="auto"/>
      <w:outlineLvl w:val="9"/>
    </w:pPr>
    <w:rPr>
      <w:rFonts w:asciiTheme="majorHAnsi" w:hAnsiTheme="majorHAnsi" w:cstheme="majorBidi"/>
      <w:color w:val="2F5496" w:themeColor="accent1" w:themeShade="BF"/>
      <w:sz w:val="32"/>
      <w:szCs w:val="32"/>
      <w:lang w:val="en-US"/>
    </w:rPr>
  </w:style>
  <w:style w:type="paragraph" w:styleId="NormalWeb">
    <w:name w:val="Normal (Web)"/>
    <w:basedOn w:val="Normal"/>
    <w:uiPriority w:val="99"/>
    <w:unhideWhenUsed/>
    <w:rsid w:val="00460394"/>
    <w:pPr>
      <w:spacing w:before="100" w:beforeAutospacing="1" w:after="100" w:afterAutospacing="1"/>
    </w:pPr>
    <w:rPr>
      <w:rFonts w:ascii="Times New Roman" w:eastAsia="Times New Roman" w:hAnsi="Times New Roman" w:cs="Times New Roman"/>
      <w:lang w:eastAsia="en-GB"/>
    </w:rPr>
  </w:style>
  <w:style w:type="paragraph" w:customStyle="1" w:styleId="Default">
    <w:name w:val="Default"/>
    <w:rsid w:val="00C7519B"/>
    <w:pPr>
      <w:autoSpaceDE w:val="0"/>
      <w:autoSpaceDN w:val="0"/>
      <w:adjustRightInd w:val="0"/>
    </w:pPr>
    <w:rPr>
      <w:rFonts w:ascii="Arial" w:hAnsi="Arial" w:cs="Arial"/>
      <w:color w:val="000000"/>
    </w:rPr>
  </w:style>
  <w:style w:type="table" w:customStyle="1" w:styleId="TableGrid1">
    <w:name w:val="Table Grid1"/>
    <w:basedOn w:val="TableNormal"/>
    <w:next w:val="TableGrid"/>
    <w:uiPriority w:val="59"/>
    <w:rsid w:val="00F74F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EA02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06E26"/>
    <w:rPr>
      <w:color w:val="605E5C"/>
      <w:shd w:val="clear" w:color="auto" w:fill="E1DFDD"/>
    </w:rPr>
  </w:style>
  <w:style w:type="table" w:customStyle="1" w:styleId="TableGrid2">
    <w:name w:val="Table Grid2"/>
    <w:basedOn w:val="TableNormal"/>
    <w:next w:val="TableGrid"/>
    <w:uiPriority w:val="39"/>
    <w:rsid w:val="00634E0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56100D"/>
    <w:rPr>
      <w:rFonts w:asciiTheme="majorHAnsi" w:eastAsiaTheme="majorEastAsia" w:hAnsiTheme="majorHAnsi" w:cstheme="majorBidi"/>
      <w:color w:val="1F3763" w:themeColor="accent1" w:themeShade="7F"/>
    </w:rPr>
  </w:style>
  <w:style w:type="character" w:styleId="CommentReference">
    <w:name w:val="annotation reference"/>
    <w:basedOn w:val="DefaultParagraphFont"/>
    <w:uiPriority w:val="99"/>
    <w:semiHidden/>
    <w:unhideWhenUsed/>
    <w:rsid w:val="00CA121A"/>
    <w:rPr>
      <w:sz w:val="16"/>
      <w:szCs w:val="16"/>
    </w:rPr>
  </w:style>
  <w:style w:type="paragraph" w:styleId="CommentText">
    <w:name w:val="annotation text"/>
    <w:basedOn w:val="Normal"/>
    <w:link w:val="CommentTextChar"/>
    <w:uiPriority w:val="99"/>
    <w:unhideWhenUsed/>
    <w:rsid w:val="00CA121A"/>
    <w:rPr>
      <w:sz w:val="20"/>
      <w:szCs w:val="20"/>
    </w:rPr>
  </w:style>
  <w:style w:type="character" w:customStyle="1" w:styleId="CommentTextChar">
    <w:name w:val="Comment Text Char"/>
    <w:basedOn w:val="DefaultParagraphFont"/>
    <w:link w:val="CommentText"/>
    <w:uiPriority w:val="99"/>
    <w:rsid w:val="00CA121A"/>
    <w:rPr>
      <w:rFonts w:ascii="Arial Nova Light" w:hAnsi="Arial Nova Light" w:cs="Arial"/>
      <w:sz w:val="20"/>
      <w:szCs w:val="20"/>
    </w:rPr>
  </w:style>
  <w:style w:type="paragraph" w:styleId="CommentSubject">
    <w:name w:val="annotation subject"/>
    <w:basedOn w:val="CommentText"/>
    <w:next w:val="CommentText"/>
    <w:link w:val="CommentSubjectChar"/>
    <w:uiPriority w:val="99"/>
    <w:semiHidden/>
    <w:unhideWhenUsed/>
    <w:rsid w:val="00CA121A"/>
    <w:rPr>
      <w:b/>
      <w:bCs/>
    </w:rPr>
  </w:style>
  <w:style w:type="character" w:customStyle="1" w:styleId="CommentSubjectChar">
    <w:name w:val="Comment Subject Char"/>
    <w:basedOn w:val="CommentTextChar"/>
    <w:link w:val="CommentSubject"/>
    <w:uiPriority w:val="99"/>
    <w:semiHidden/>
    <w:rsid w:val="00CA121A"/>
    <w:rPr>
      <w:rFonts w:ascii="Arial Nova Light" w:hAnsi="Arial Nova Light" w:cs="Arial"/>
      <w:b/>
      <w:bCs/>
      <w:sz w:val="20"/>
      <w:szCs w:val="20"/>
    </w:rPr>
  </w:style>
  <w:style w:type="paragraph" w:styleId="Revision">
    <w:name w:val="Revision"/>
    <w:hidden/>
    <w:uiPriority w:val="99"/>
    <w:semiHidden/>
    <w:rsid w:val="00DE5120"/>
    <w:rPr>
      <w:rFonts w:ascii="Arial Nova Light" w:hAnsi="Arial Nova Light" w:cs="Arial"/>
    </w:rPr>
  </w:style>
  <w:style w:type="character" w:customStyle="1" w:styleId="cf01">
    <w:name w:val="cf01"/>
    <w:basedOn w:val="DefaultParagraphFont"/>
    <w:rsid w:val="00DD5B8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46213">
      <w:bodyDiv w:val="1"/>
      <w:marLeft w:val="0"/>
      <w:marRight w:val="0"/>
      <w:marTop w:val="0"/>
      <w:marBottom w:val="0"/>
      <w:divBdr>
        <w:top w:val="none" w:sz="0" w:space="0" w:color="auto"/>
        <w:left w:val="none" w:sz="0" w:space="0" w:color="auto"/>
        <w:bottom w:val="none" w:sz="0" w:space="0" w:color="auto"/>
        <w:right w:val="none" w:sz="0" w:space="0" w:color="auto"/>
      </w:divBdr>
    </w:div>
    <w:div w:id="82146796">
      <w:bodyDiv w:val="1"/>
      <w:marLeft w:val="0"/>
      <w:marRight w:val="0"/>
      <w:marTop w:val="0"/>
      <w:marBottom w:val="0"/>
      <w:divBdr>
        <w:top w:val="none" w:sz="0" w:space="0" w:color="auto"/>
        <w:left w:val="none" w:sz="0" w:space="0" w:color="auto"/>
        <w:bottom w:val="none" w:sz="0" w:space="0" w:color="auto"/>
        <w:right w:val="none" w:sz="0" w:space="0" w:color="auto"/>
      </w:divBdr>
    </w:div>
    <w:div w:id="215362693">
      <w:bodyDiv w:val="1"/>
      <w:marLeft w:val="0"/>
      <w:marRight w:val="0"/>
      <w:marTop w:val="0"/>
      <w:marBottom w:val="0"/>
      <w:divBdr>
        <w:top w:val="none" w:sz="0" w:space="0" w:color="auto"/>
        <w:left w:val="none" w:sz="0" w:space="0" w:color="auto"/>
        <w:bottom w:val="none" w:sz="0" w:space="0" w:color="auto"/>
        <w:right w:val="none" w:sz="0" w:space="0" w:color="auto"/>
      </w:divBdr>
    </w:div>
    <w:div w:id="253591499">
      <w:bodyDiv w:val="1"/>
      <w:marLeft w:val="0"/>
      <w:marRight w:val="0"/>
      <w:marTop w:val="0"/>
      <w:marBottom w:val="0"/>
      <w:divBdr>
        <w:top w:val="none" w:sz="0" w:space="0" w:color="auto"/>
        <w:left w:val="none" w:sz="0" w:space="0" w:color="auto"/>
        <w:bottom w:val="none" w:sz="0" w:space="0" w:color="auto"/>
        <w:right w:val="none" w:sz="0" w:space="0" w:color="auto"/>
      </w:divBdr>
    </w:div>
    <w:div w:id="335033434">
      <w:bodyDiv w:val="1"/>
      <w:marLeft w:val="0"/>
      <w:marRight w:val="0"/>
      <w:marTop w:val="0"/>
      <w:marBottom w:val="0"/>
      <w:divBdr>
        <w:top w:val="none" w:sz="0" w:space="0" w:color="auto"/>
        <w:left w:val="none" w:sz="0" w:space="0" w:color="auto"/>
        <w:bottom w:val="none" w:sz="0" w:space="0" w:color="auto"/>
        <w:right w:val="none" w:sz="0" w:space="0" w:color="auto"/>
      </w:divBdr>
    </w:div>
    <w:div w:id="359939816">
      <w:bodyDiv w:val="1"/>
      <w:marLeft w:val="0"/>
      <w:marRight w:val="0"/>
      <w:marTop w:val="0"/>
      <w:marBottom w:val="0"/>
      <w:divBdr>
        <w:top w:val="none" w:sz="0" w:space="0" w:color="auto"/>
        <w:left w:val="none" w:sz="0" w:space="0" w:color="auto"/>
        <w:bottom w:val="none" w:sz="0" w:space="0" w:color="auto"/>
        <w:right w:val="none" w:sz="0" w:space="0" w:color="auto"/>
      </w:divBdr>
    </w:div>
    <w:div w:id="413361585">
      <w:bodyDiv w:val="1"/>
      <w:marLeft w:val="0"/>
      <w:marRight w:val="0"/>
      <w:marTop w:val="0"/>
      <w:marBottom w:val="0"/>
      <w:divBdr>
        <w:top w:val="none" w:sz="0" w:space="0" w:color="auto"/>
        <w:left w:val="none" w:sz="0" w:space="0" w:color="auto"/>
        <w:bottom w:val="none" w:sz="0" w:space="0" w:color="auto"/>
        <w:right w:val="none" w:sz="0" w:space="0" w:color="auto"/>
      </w:divBdr>
    </w:div>
    <w:div w:id="453408508">
      <w:bodyDiv w:val="1"/>
      <w:marLeft w:val="0"/>
      <w:marRight w:val="0"/>
      <w:marTop w:val="0"/>
      <w:marBottom w:val="0"/>
      <w:divBdr>
        <w:top w:val="none" w:sz="0" w:space="0" w:color="auto"/>
        <w:left w:val="none" w:sz="0" w:space="0" w:color="auto"/>
        <w:bottom w:val="none" w:sz="0" w:space="0" w:color="auto"/>
        <w:right w:val="none" w:sz="0" w:space="0" w:color="auto"/>
      </w:divBdr>
      <w:divsChild>
        <w:div w:id="387799515">
          <w:marLeft w:val="360"/>
          <w:marRight w:val="0"/>
          <w:marTop w:val="0"/>
          <w:marBottom w:val="0"/>
          <w:divBdr>
            <w:top w:val="none" w:sz="0" w:space="0" w:color="auto"/>
            <w:left w:val="none" w:sz="0" w:space="0" w:color="auto"/>
            <w:bottom w:val="none" w:sz="0" w:space="0" w:color="auto"/>
            <w:right w:val="none" w:sz="0" w:space="0" w:color="auto"/>
          </w:divBdr>
        </w:div>
        <w:div w:id="492185090">
          <w:marLeft w:val="360"/>
          <w:marRight w:val="0"/>
          <w:marTop w:val="0"/>
          <w:marBottom w:val="0"/>
          <w:divBdr>
            <w:top w:val="none" w:sz="0" w:space="0" w:color="auto"/>
            <w:left w:val="none" w:sz="0" w:space="0" w:color="auto"/>
            <w:bottom w:val="none" w:sz="0" w:space="0" w:color="auto"/>
            <w:right w:val="none" w:sz="0" w:space="0" w:color="auto"/>
          </w:divBdr>
        </w:div>
        <w:div w:id="591355840">
          <w:marLeft w:val="360"/>
          <w:marRight w:val="0"/>
          <w:marTop w:val="0"/>
          <w:marBottom w:val="0"/>
          <w:divBdr>
            <w:top w:val="none" w:sz="0" w:space="0" w:color="auto"/>
            <w:left w:val="none" w:sz="0" w:space="0" w:color="auto"/>
            <w:bottom w:val="none" w:sz="0" w:space="0" w:color="auto"/>
            <w:right w:val="none" w:sz="0" w:space="0" w:color="auto"/>
          </w:divBdr>
        </w:div>
        <w:div w:id="1290085075">
          <w:marLeft w:val="360"/>
          <w:marRight w:val="0"/>
          <w:marTop w:val="0"/>
          <w:marBottom w:val="0"/>
          <w:divBdr>
            <w:top w:val="none" w:sz="0" w:space="0" w:color="auto"/>
            <w:left w:val="none" w:sz="0" w:space="0" w:color="auto"/>
            <w:bottom w:val="none" w:sz="0" w:space="0" w:color="auto"/>
            <w:right w:val="none" w:sz="0" w:space="0" w:color="auto"/>
          </w:divBdr>
        </w:div>
      </w:divsChild>
    </w:div>
    <w:div w:id="479924098">
      <w:bodyDiv w:val="1"/>
      <w:marLeft w:val="0"/>
      <w:marRight w:val="0"/>
      <w:marTop w:val="0"/>
      <w:marBottom w:val="0"/>
      <w:divBdr>
        <w:top w:val="none" w:sz="0" w:space="0" w:color="auto"/>
        <w:left w:val="none" w:sz="0" w:space="0" w:color="auto"/>
        <w:bottom w:val="none" w:sz="0" w:space="0" w:color="auto"/>
        <w:right w:val="none" w:sz="0" w:space="0" w:color="auto"/>
      </w:divBdr>
      <w:divsChild>
        <w:div w:id="371656408">
          <w:marLeft w:val="547"/>
          <w:marRight w:val="0"/>
          <w:marTop w:val="200"/>
          <w:marBottom w:val="0"/>
          <w:divBdr>
            <w:top w:val="none" w:sz="0" w:space="0" w:color="auto"/>
            <w:left w:val="none" w:sz="0" w:space="0" w:color="auto"/>
            <w:bottom w:val="none" w:sz="0" w:space="0" w:color="auto"/>
            <w:right w:val="none" w:sz="0" w:space="0" w:color="auto"/>
          </w:divBdr>
        </w:div>
        <w:div w:id="718864931">
          <w:marLeft w:val="547"/>
          <w:marRight w:val="0"/>
          <w:marTop w:val="200"/>
          <w:marBottom w:val="0"/>
          <w:divBdr>
            <w:top w:val="none" w:sz="0" w:space="0" w:color="auto"/>
            <w:left w:val="none" w:sz="0" w:space="0" w:color="auto"/>
            <w:bottom w:val="none" w:sz="0" w:space="0" w:color="auto"/>
            <w:right w:val="none" w:sz="0" w:space="0" w:color="auto"/>
          </w:divBdr>
        </w:div>
        <w:div w:id="2127774160">
          <w:marLeft w:val="547"/>
          <w:marRight w:val="0"/>
          <w:marTop w:val="200"/>
          <w:marBottom w:val="0"/>
          <w:divBdr>
            <w:top w:val="none" w:sz="0" w:space="0" w:color="auto"/>
            <w:left w:val="none" w:sz="0" w:space="0" w:color="auto"/>
            <w:bottom w:val="none" w:sz="0" w:space="0" w:color="auto"/>
            <w:right w:val="none" w:sz="0" w:space="0" w:color="auto"/>
          </w:divBdr>
        </w:div>
      </w:divsChild>
    </w:div>
    <w:div w:id="496967506">
      <w:bodyDiv w:val="1"/>
      <w:marLeft w:val="0"/>
      <w:marRight w:val="0"/>
      <w:marTop w:val="0"/>
      <w:marBottom w:val="0"/>
      <w:divBdr>
        <w:top w:val="none" w:sz="0" w:space="0" w:color="auto"/>
        <w:left w:val="none" w:sz="0" w:space="0" w:color="auto"/>
        <w:bottom w:val="none" w:sz="0" w:space="0" w:color="auto"/>
        <w:right w:val="none" w:sz="0" w:space="0" w:color="auto"/>
      </w:divBdr>
    </w:div>
    <w:div w:id="511342218">
      <w:bodyDiv w:val="1"/>
      <w:marLeft w:val="0"/>
      <w:marRight w:val="0"/>
      <w:marTop w:val="0"/>
      <w:marBottom w:val="0"/>
      <w:divBdr>
        <w:top w:val="none" w:sz="0" w:space="0" w:color="auto"/>
        <w:left w:val="none" w:sz="0" w:space="0" w:color="auto"/>
        <w:bottom w:val="none" w:sz="0" w:space="0" w:color="auto"/>
        <w:right w:val="none" w:sz="0" w:space="0" w:color="auto"/>
      </w:divBdr>
    </w:div>
    <w:div w:id="559250896">
      <w:bodyDiv w:val="1"/>
      <w:marLeft w:val="0"/>
      <w:marRight w:val="0"/>
      <w:marTop w:val="0"/>
      <w:marBottom w:val="0"/>
      <w:divBdr>
        <w:top w:val="none" w:sz="0" w:space="0" w:color="auto"/>
        <w:left w:val="none" w:sz="0" w:space="0" w:color="auto"/>
        <w:bottom w:val="none" w:sz="0" w:space="0" w:color="auto"/>
        <w:right w:val="none" w:sz="0" w:space="0" w:color="auto"/>
      </w:divBdr>
    </w:div>
    <w:div w:id="584074284">
      <w:bodyDiv w:val="1"/>
      <w:marLeft w:val="0"/>
      <w:marRight w:val="0"/>
      <w:marTop w:val="0"/>
      <w:marBottom w:val="0"/>
      <w:divBdr>
        <w:top w:val="none" w:sz="0" w:space="0" w:color="auto"/>
        <w:left w:val="none" w:sz="0" w:space="0" w:color="auto"/>
        <w:bottom w:val="none" w:sz="0" w:space="0" w:color="auto"/>
        <w:right w:val="none" w:sz="0" w:space="0" w:color="auto"/>
      </w:divBdr>
    </w:div>
    <w:div w:id="600990764">
      <w:bodyDiv w:val="1"/>
      <w:marLeft w:val="0"/>
      <w:marRight w:val="0"/>
      <w:marTop w:val="0"/>
      <w:marBottom w:val="0"/>
      <w:divBdr>
        <w:top w:val="none" w:sz="0" w:space="0" w:color="auto"/>
        <w:left w:val="none" w:sz="0" w:space="0" w:color="auto"/>
        <w:bottom w:val="none" w:sz="0" w:space="0" w:color="auto"/>
        <w:right w:val="none" w:sz="0" w:space="0" w:color="auto"/>
      </w:divBdr>
    </w:div>
    <w:div w:id="682056551">
      <w:bodyDiv w:val="1"/>
      <w:marLeft w:val="0"/>
      <w:marRight w:val="0"/>
      <w:marTop w:val="0"/>
      <w:marBottom w:val="0"/>
      <w:divBdr>
        <w:top w:val="none" w:sz="0" w:space="0" w:color="auto"/>
        <w:left w:val="none" w:sz="0" w:space="0" w:color="auto"/>
        <w:bottom w:val="none" w:sz="0" w:space="0" w:color="auto"/>
        <w:right w:val="none" w:sz="0" w:space="0" w:color="auto"/>
      </w:divBdr>
    </w:div>
    <w:div w:id="701706978">
      <w:bodyDiv w:val="1"/>
      <w:marLeft w:val="0"/>
      <w:marRight w:val="0"/>
      <w:marTop w:val="0"/>
      <w:marBottom w:val="0"/>
      <w:divBdr>
        <w:top w:val="none" w:sz="0" w:space="0" w:color="auto"/>
        <w:left w:val="none" w:sz="0" w:space="0" w:color="auto"/>
        <w:bottom w:val="none" w:sz="0" w:space="0" w:color="auto"/>
        <w:right w:val="none" w:sz="0" w:space="0" w:color="auto"/>
      </w:divBdr>
    </w:div>
    <w:div w:id="708648035">
      <w:bodyDiv w:val="1"/>
      <w:marLeft w:val="0"/>
      <w:marRight w:val="0"/>
      <w:marTop w:val="0"/>
      <w:marBottom w:val="0"/>
      <w:divBdr>
        <w:top w:val="none" w:sz="0" w:space="0" w:color="auto"/>
        <w:left w:val="none" w:sz="0" w:space="0" w:color="auto"/>
        <w:bottom w:val="none" w:sz="0" w:space="0" w:color="auto"/>
        <w:right w:val="none" w:sz="0" w:space="0" w:color="auto"/>
      </w:divBdr>
    </w:div>
    <w:div w:id="722678245">
      <w:bodyDiv w:val="1"/>
      <w:marLeft w:val="0"/>
      <w:marRight w:val="0"/>
      <w:marTop w:val="0"/>
      <w:marBottom w:val="0"/>
      <w:divBdr>
        <w:top w:val="none" w:sz="0" w:space="0" w:color="auto"/>
        <w:left w:val="none" w:sz="0" w:space="0" w:color="auto"/>
        <w:bottom w:val="none" w:sz="0" w:space="0" w:color="auto"/>
        <w:right w:val="none" w:sz="0" w:space="0" w:color="auto"/>
      </w:divBdr>
      <w:divsChild>
        <w:div w:id="2014649003">
          <w:marLeft w:val="446"/>
          <w:marRight w:val="0"/>
          <w:marTop w:val="120"/>
          <w:marBottom w:val="120"/>
          <w:divBdr>
            <w:top w:val="none" w:sz="0" w:space="0" w:color="auto"/>
            <w:left w:val="none" w:sz="0" w:space="0" w:color="auto"/>
            <w:bottom w:val="none" w:sz="0" w:space="0" w:color="auto"/>
            <w:right w:val="none" w:sz="0" w:space="0" w:color="auto"/>
          </w:divBdr>
        </w:div>
        <w:div w:id="740176240">
          <w:marLeft w:val="446"/>
          <w:marRight w:val="0"/>
          <w:marTop w:val="120"/>
          <w:marBottom w:val="120"/>
          <w:divBdr>
            <w:top w:val="none" w:sz="0" w:space="0" w:color="auto"/>
            <w:left w:val="none" w:sz="0" w:space="0" w:color="auto"/>
            <w:bottom w:val="none" w:sz="0" w:space="0" w:color="auto"/>
            <w:right w:val="none" w:sz="0" w:space="0" w:color="auto"/>
          </w:divBdr>
        </w:div>
        <w:div w:id="2021199097">
          <w:marLeft w:val="446"/>
          <w:marRight w:val="0"/>
          <w:marTop w:val="120"/>
          <w:marBottom w:val="120"/>
          <w:divBdr>
            <w:top w:val="none" w:sz="0" w:space="0" w:color="auto"/>
            <w:left w:val="none" w:sz="0" w:space="0" w:color="auto"/>
            <w:bottom w:val="none" w:sz="0" w:space="0" w:color="auto"/>
            <w:right w:val="none" w:sz="0" w:space="0" w:color="auto"/>
          </w:divBdr>
        </w:div>
        <w:div w:id="640618089">
          <w:marLeft w:val="446"/>
          <w:marRight w:val="0"/>
          <w:marTop w:val="120"/>
          <w:marBottom w:val="120"/>
          <w:divBdr>
            <w:top w:val="none" w:sz="0" w:space="0" w:color="auto"/>
            <w:left w:val="none" w:sz="0" w:space="0" w:color="auto"/>
            <w:bottom w:val="none" w:sz="0" w:space="0" w:color="auto"/>
            <w:right w:val="none" w:sz="0" w:space="0" w:color="auto"/>
          </w:divBdr>
        </w:div>
        <w:div w:id="1562867644">
          <w:marLeft w:val="446"/>
          <w:marRight w:val="0"/>
          <w:marTop w:val="120"/>
          <w:marBottom w:val="120"/>
          <w:divBdr>
            <w:top w:val="none" w:sz="0" w:space="0" w:color="auto"/>
            <w:left w:val="none" w:sz="0" w:space="0" w:color="auto"/>
            <w:bottom w:val="none" w:sz="0" w:space="0" w:color="auto"/>
            <w:right w:val="none" w:sz="0" w:space="0" w:color="auto"/>
          </w:divBdr>
        </w:div>
        <w:div w:id="1734351968">
          <w:marLeft w:val="446"/>
          <w:marRight w:val="0"/>
          <w:marTop w:val="120"/>
          <w:marBottom w:val="120"/>
          <w:divBdr>
            <w:top w:val="none" w:sz="0" w:space="0" w:color="auto"/>
            <w:left w:val="none" w:sz="0" w:space="0" w:color="auto"/>
            <w:bottom w:val="none" w:sz="0" w:space="0" w:color="auto"/>
            <w:right w:val="none" w:sz="0" w:space="0" w:color="auto"/>
          </w:divBdr>
        </w:div>
        <w:div w:id="1086880794">
          <w:marLeft w:val="446"/>
          <w:marRight w:val="0"/>
          <w:marTop w:val="120"/>
          <w:marBottom w:val="120"/>
          <w:divBdr>
            <w:top w:val="none" w:sz="0" w:space="0" w:color="auto"/>
            <w:left w:val="none" w:sz="0" w:space="0" w:color="auto"/>
            <w:bottom w:val="none" w:sz="0" w:space="0" w:color="auto"/>
            <w:right w:val="none" w:sz="0" w:space="0" w:color="auto"/>
          </w:divBdr>
        </w:div>
        <w:div w:id="1249343234">
          <w:marLeft w:val="446"/>
          <w:marRight w:val="0"/>
          <w:marTop w:val="120"/>
          <w:marBottom w:val="120"/>
          <w:divBdr>
            <w:top w:val="none" w:sz="0" w:space="0" w:color="auto"/>
            <w:left w:val="none" w:sz="0" w:space="0" w:color="auto"/>
            <w:bottom w:val="none" w:sz="0" w:space="0" w:color="auto"/>
            <w:right w:val="none" w:sz="0" w:space="0" w:color="auto"/>
          </w:divBdr>
        </w:div>
      </w:divsChild>
    </w:div>
    <w:div w:id="752582098">
      <w:bodyDiv w:val="1"/>
      <w:marLeft w:val="0"/>
      <w:marRight w:val="0"/>
      <w:marTop w:val="0"/>
      <w:marBottom w:val="0"/>
      <w:divBdr>
        <w:top w:val="none" w:sz="0" w:space="0" w:color="auto"/>
        <w:left w:val="none" w:sz="0" w:space="0" w:color="auto"/>
        <w:bottom w:val="none" w:sz="0" w:space="0" w:color="auto"/>
        <w:right w:val="none" w:sz="0" w:space="0" w:color="auto"/>
      </w:divBdr>
    </w:div>
    <w:div w:id="893467306">
      <w:bodyDiv w:val="1"/>
      <w:marLeft w:val="0"/>
      <w:marRight w:val="0"/>
      <w:marTop w:val="0"/>
      <w:marBottom w:val="0"/>
      <w:divBdr>
        <w:top w:val="none" w:sz="0" w:space="0" w:color="auto"/>
        <w:left w:val="none" w:sz="0" w:space="0" w:color="auto"/>
        <w:bottom w:val="none" w:sz="0" w:space="0" w:color="auto"/>
        <w:right w:val="none" w:sz="0" w:space="0" w:color="auto"/>
      </w:divBdr>
    </w:div>
    <w:div w:id="899555339">
      <w:bodyDiv w:val="1"/>
      <w:marLeft w:val="0"/>
      <w:marRight w:val="0"/>
      <w:marTop w:val="0"/>
      <w:marBottom w:val="0"/>
      <w:divBdr>
        <w:top w:val="none" w:sz="0" w:space="0" w:color="auto"/>
        <w:left w:val="none" w:sz="0" w:space="0" w:color="auto"/>
        <w:bottom w:val="none" w:sz="0" w:space="0" w:color="auto"/>
        <w:right w:val="none" w:sz="0" w:space="0" w:color="auto"/>
      </w:divBdr>
    </w:div>
    <w:div w:id="914045625">
      <w:bodyDiv w:val="1"/>
      <w:marLeft w:val="0"/>
      <w:marRight w:val="0"/>
      <w:marTop w:val="0"/>
      <w:marBottom w:val="0"/>
      <w:divBdr>
        <w:top w:val="none" w:sz="0" w:space="0" w:color="auto"/>
        <w:left w:val="none" w:sz="0" w:space="0" w:color="auto"/>
        <w:bottom w:val="none" w:sz="0" w:space="0" w:color="auto"/>
        <w:right w:val="none" w:sz="0" w:space="0" w:color="auto"/>
      </w:divBdr>
    </w:div>
    <w:div w:id="927352003">
      <w:bodyDiv w:val="1"/>
      <w:marLeft w:val="0"/>
      <w:marRight w:val="0"/>
      <w:marTop w:val="0"/>
      <w:marBottom w:val="0"/>
      <w:divBdr>
        <w:top w:val="none" w:sz="0" w:space="0" w:color="auto"/>
        <w:left w:val="none" w:sz="0" w:space="0" w:color="auto"/>
        <w:bottom w:val="none" w:sz="0" w:space="0" w:color="auto"/>
        <w:right w:val="none" w:sz="0" w:space="0" w:color="auto"/>
      </w:divBdr>
    </w:div>
    <w:div w:id="1026906912">
      <w:bodyDiv w:val="1"/>
      <w:marLeft w:val="0"/>
      <w:marRight w:val="0"/>
      <w:marTop w:val="0"/>
      <w:marBottom w:val="0"/>
      <w:divBdr>
        <w:top w:val="none" w:sz="0" w:space="0" w:color="auto"/>
        <w:left w:val="none" w:sz="0" w:space="0" w:color="auto"/>
        <w:bottom w:val="none" w:sz="0" w:space="0" w:color="auto"/>
        <w:right w:val="none" w:sz="0" w:space="0" w:color="auto"/>
      </w:divBdr>
    </w:div>
    <w:div w:id="1116682915">
      <w:bodyDiv w:val="1"/>
      <w:marLeft w:val="0"/>
      <w:marRight w:val="0"/>
      <w:marTop w:val="0"/>
      <w:marBottom w:val="0"/>
      <w:divBdr>
        <w:top w:val="none" w:sz="0" w:space="0" w:color="auto"/>
        <w:left w:val="none" w:sz="0" w:space="0" w:color="auto"/>
        <w:bottom w:val="none" w:sz="0" w:space="0" w:color="auto"/>
        <w:right w:val="none" w:sz="0" w:space="0" w:color="auto"/>
      </w:divBdr>
      <w:divsChild>
        <w:div w:id="1959994762">
          <w:marLeft w:val="547"/>
          <w:marRight w:val="0"/>
          <w:marTop w:val="0"/>
          <w:marBottom w:val="0"/>
          <w:divBdr>
            <w:top w:val="none" w:sz="0" w:space="0" w:color="auto"/>
            <w:left w:val="none" w:sz="0" w:space="0" w:color="auto"/>
            <w:bottom w:val="none" w:sz="0" w:space="0" w:color="auto"/>
            <w:right w:val="none" w:sz="0" w:space="0" w:color="auto"/>
          </w:divBdr>
        </w:div>
        <w:div w:id="1825202545">
          <w:marLeft w:val="547"/>
          <w:marRight w:val="0"/>
          <w:marTop w:val="0"/>
          <w:marBottom w:val="0"/>
          <w:divBdr>
            <w:top w:val="none" w:sz="0" w:space="0" w:color="auto"/>
            <w:left w:val="none" w:sz="0" w:space="0" w:color="auto"/>
            <w:bottom w:val="none" w:sz="0" w:space="0" w:color="auto"/>
            <w:right w:val="none" w:sz="0" w:space="0" w:color="auto"/>
          </w:divBdr>
        </w:div>
        <w:div w:id="1742479646">
          <w:marLeft w:val="1166"/>
          <w:marRight w:val="0"/>
          <w:marTop w:val="0"/>
          <w:marBottom w:val="0"/>
          <w:divBdr>
            <w:top w:val="none" w:sz="0" w:space="0" w:color="auto"/>
            <w:left w:val="none" w:sz="0" w:space="0" w:color="auto"/>
            <w:bottom w:val="none" w:sz="0" w:space="0" w:color="auto"/>
            <w:right w:val="none" w:sz="0" w:space="0" w:color="auto"/>
          </w:divBdr>
        </w:div>
        <w:div w:id="1914076109">
          <w:marLeft w:val="1166"/>
          <w:marRight w:val="0"/>
          <w:marTop w:val="0"/>
          <w:marBottom w:val="0"/>
          <w:divBdr>
            <w:top w:val="none" w:sz="0" w:space="0" w:color="auto"/>
            <w:left w:val="none" w:sz="0" w:space="0" w:color="auto"/>
            <w:bottom w:val="none" w:sz="0" w:space="0" w:color="auto"/>
            <w:right w:val="none" w:sz="0" w:space="0" w:color="auto"/>
          </w:divBdr>
        </w:div>
        <w:div w:id="1153719410">
          <w:marLeft w:val="1166"/>
          <w:marRight w:val="0"/>
          <w:marTop w:val="0"/>
          <w:marBottom w:val="0"/>
          <w:divBdr>
            <w:top w:val="none" w:sz="0" w:space="0" w:color="auto"/>
            <w:left w:val="none" w:sz="0" w:space="0" w:color="auto"/>
            <w:bottom w:val="none" w:sz="0" w:space="0" w:color="auto"/>
            <w:right w:val="none" w:sz="0" w:space="0" w:color="auto"/>
          </w:divBdr>
        </w:div>
        <w:div w:id="1847086939">
          <w:marLeft w:val="547"/>
          <w:marRight w:val="0"/>
          <w:marTop w:val="0"/>
          <w:marBottom w:val="0"/>
          <w:divBdr>
            <w:top w:val="none" w:sz="0" w:space="0" w:color="auto"/>
            <w:left w:val="none" w:sz="0" w:space="0" w:color="auto"/>
            <w:bottom w:val="none" w:sz="0" w:space="0" w:color="auto"/>
            <w:right w:val="none" w:sz="0" w:space="0" w:color="auto"/>
          </w:divBdr>
        </w:div>
        <w:div w:id="1846750049">
          <w:marLeft w:val="547"/>
          <w:marRight w:val="0"/>
          <w:marTop w:val="0"/>
          <w:marBottom w:val="0"/>
          <w:divBdr>
            <w:top w:val="none" w:sz="0" w:space="0" w:color="auto"/>
            <w:left w:val="none" w:sz="0" w:space="0" w:color="auto"/>
            <w:bottom w:val="none" w:sz="0" w:space="0" w:color="auto"/>
            <w:right w:val="none" w:sz="0" w:space="0" w:color="auto"/>
          </w:divBdr>
        </w:div>
      </w:divsChild>
    </w:div>
    <w:div w:id="1168599348">
      <w:bodyDiv w:val="1"/>
      <w:marLeft w:val="0"/>
      <w:marRight w:val="0"/>
      <w:marTop w:val="0"/>
      <w:marBottom w:val="0"/>
      <w:divBdr>
        <w:top w:val="none" w:sz="0" w:space="0" w:color="auto"/>
        <w:left w:val="none" w:sz="0" w:space="0" w:color="auto"/>
        <w:bottom w:val="none" w:sz="0" w:space="0" w:color="auto"/>
        <w:right w:val="none" w:sz="0" w:space="0" w:color="auto"/>
      </w:divBdr>
      <w:divsChild>
        <w:div w:id="1871986811">
          <w:marLeft w:val="288"/>
          <w:marRight w:val="0"/>
          <w:marTop w:val="0"/>
          <w:marBottom w:val="0"/>
          <w:divBdr>
            <w:top w:val="none" w:sz="0" w:space="0" w:color="auto"/>
            <w:left w:val="none" w:sz="0" w:space="0" w:color="auto"/>
            <w:bottom w:val="none" w:sz="0" w:space="0" w:color="auto"/>
            <w:right w:val="none" w:sz="0" w:space="0" w:color="auto"/>
          </w:divBdr>
        </w:div>
        <w:div w:id="944536019">
          <w:marLeft w:val="288"/>
          <w:marRight w:val="0"/>
          <w:marTop w:val="0"/>
          <w:marBottom w:val="0"/>
          <w:divBdr>
            <w:top w:val="none" w:sz="0" w:space="0" w:color="auto"/>
            <w:left w:val="none" w:sz="0" w:space="0" w:color="auto"/>
            <w:bottom w:val="none" w:sz="0" w:space="0" w:color="auto"/>
            <w:right w:val="none" w:sz="0" w:space="0" w:color="auto"/>
          </w:divBdr>
        </w:div>
      </w:divsChild>
    </w:div>
    <w:div w:id="1254364322">
      <w:bodyDiv w:val="1"/>
      <w:marLeft w:val="0"/>
      <w:marRight w:val="0"/>
      <w:marTop w:val="0"/>
      <w:marBottom w:val="0"/>
      <w:divBdr>
        <w:top w:val="none" w:sz="0" w:space="0" w:color="auto"/>
        <w:left w:val="none" w:sz="0" w:space="0" w:color="auto"/>
        <w:bottom w:val="none" w:sz="0" w:space="0" w:color="auto"/>
        <w:right w:val="none" w:sz="0" w:space="0" w:color="auto"/>
      </w:divBdr>
    </w:div>
    <w:div w:id="1265386408">
      <w:bodyDiv w:val="1"/>
      <w:marLeft w:val="0"/>
      <w:marRight w:val="0"/>
      <w:marTop w:val="0"/>
      <w:marBottom w:val="0"/>
      <w:divBdr>
        <w:top w:val="none" w:sz="0" w:space="0" w:color="auto"/>
        <w:left w:val="none" w:sz="0" w:space="0" w:color="auto"/>
        <w:bottom w:val="none" w:sz="0" w:space="0" w:color="auto"/>
        <w:right w:val="none" w:sz="0" w:space="0" w:color="auto"/>
      </w:divBdr>
    </w:div>
    <w:div w:id="1283809789">
      <w:bodyDiv w:val="1"/>
      <w:marLeft w:val="0"/>
      <w:marRight w:val="0"/>
      <w:marTop w:val="0"/>
      <w:marBottom w:val="0"/>
      <w:divBdr>
        <w:top w:val="none" w:sz="0" w:space="0" w:color="auto"/>
        <w:left w:val="none" w:sz="0" w:space="0" w:color="auto"/>
        <w:bottom w:val="none" w:sz="0" w:space="0" w:color="auto"/>
        <w:right w:val="none" w:sz="0" w:space="0" w:color="auto"/>
      </w:divBdr>
    </w:div>
    <w:div w:id="1329091688">
      <w:bodyDiv w:val="1"/>
      <w:marLeft w:val="0"/>
      <w:marRight w:val="0"/>
      <w:marTop w:val="0"/>
      <w:marBottom w:val="0"/>
      <w:divBdr>
        <w:top w:val="none" w:sz="0" w:space="0" w:color="auto"/>
        <w:left w:val="none" w:sz="0" w:space="0" w:color="auto"/>
        <w:bottom w:val="none" w:sz="0" w:space="0" w:color="auto"/>
        <w:right w:val="none" w:sz="0" w:space="0" w:color="auto"/>
      </w:divBdr>
    </w:div>
    <w:div w:id="1371492550">
      <w:bodyDiv w:val="1"/>
      <w:marLeft w:val="0"/>
      <w:marRight w:val="0"/>
      <w:marTop w:val="0"/>
      <w:marBottom w:val="0"/>
      <w:divBdr>
        <w:top w:val="none" w:sz="0" w:space="0" w:color="auto"/>
        <w:left w:val="none" w:sz="0" w:space="0" w:color="auto"/>
        <w:bottom w:val="none" w:sz="0" w:space="0" w:color="auto"/>
        <w:right w:val="none" w:sz="0" w:space="0" w:color="auto"/>
      </w:divBdr>
    </w:div>
    <w:div w:id="1398935457">
      <w:bodyDiv w:val="1"/>
      <w:marLeft w:val="0"/>
      <w:marRight w:val="0"/>
      <w:marTop w:val="0"/>
      <w:marBottom w:val="0"/>
      <w:divBdr>
        <w:top w:val="none" w:sz="0" w:space="0" w:color="auto"/>
        <w:left w:val="none" w:sz="0" w:space="0" w:color="auto"/>
        <w:bottom w:val="none" w:sz="0" w:space="0" w:color="auto"/>
        <w:right w:val="none" w:sz="0" w:space="0" w:color="auto"/>
      </w:divBdr>
      <w:divsChild>
        <w:div w:id="1744181972">
          <w:marLeft w:val="288"/>
          <w:marRight w:val="0"/>
          <w:marTop w:val="0"/>
          <w:marBottom w:val="0"/>
          <w:divBdr>
            <w:top w:val="none" w:sz="0" w:space="0" w:color="auto"/>
            <w:left w:val="none" w:sz="0" w:space="0" w:color="auto"/>
            <w:bottom w:val="none" w:sz="0" w:space="0" w:color="auto"/>
            <w:right w:val="none" w:sz="0" w:space="0" w:color="auto"/>
          </w:divBdr>
        </w:div>
        <w:div w:id="310911483">
          <w:marLeft w:val="418"/>
          <w:marRight w:val="0"/>
          <w:marTop w:val="0"/>
          <w:marBottom w:val="0"/>
          <w:divBdr>
            <w:top w:val="none" w:sz="0" w:space="0" w:color="auto"/>
            <w:left w:val="none" w:sz="0" w:space="0" w:color="auto"/>
            <w:bottom w:val="none" w:sz="0" w:space="0" w:color="auto"/>
            <w:right w:val="none" w:sz="0" w:space="0" w:color="auto"/>
          </w:divBdr>
        </w:div>
        <w:div w:id="2008286315">
          <w:marLeft w:val="418"/>
          <w:marRight w:val="0"/>
          <w:marTop w:val="0"/>
          <w:marBottom w:val="0"/>
          <w:divBdr>
            <w:top w:val="none" w:sz="0" w:space="0" w:color="auto"/>
            <w:left w:val="none" w:sz="0" w:space="0" w:color="auto"/>
            <w:bottom w:val="none" w:sz="0" w:space="0" w:color="auto"/>
            <w:right w:val="none" w:sz="0" w:space="0" w:color="auto"/>
          </w:divBdr>
        </w:div>
        <w:div w:id="1456674891">
          <w:marLeft w:val="418"/>
          <w:marRight w:val="0"/>
          <w:marTop w:val="0"/>
          <w:marBottom w:val="0"/>
          <w:divBdr>
            <w:top w:val="none" w:sz="0" w:space="0" w:color="auto"/>
            <w:left w:val="none" w:sz="0" w:space="0" w:color="auto"/>
            <w:bottom w:val="none" w:sz="0" w:space="0" w:color="auto"/>
            <w:right w:val="none" w:sz="0" w:space="0" w:color="auto"/>
          </w:divBdr>
        </w:div>
        <w:div w:id="1897274962">
          <w:marLeft w:val="418"/>
          <w:marRight w:val="0"/>
          <w:marTop w:val="0"/>
          <w:marBottom w:val="0"/>
          <w:divBdr>
            <w:top w:val="none" w:sz="0" w:space="0" w:color="auto"/>
            <w:left w:val="none" w:sz="0" w:space="0" w:color="auto"/>
            <w:bottom w:val="none" w:sz="0" w:space="0" w:color="auto"/>
            <w:right w:val="none" w:sz="0" w:space="0" w:color="auto"/>
          </w:divBdr>
        </w:div>
      </w:divsChild>
    </w:div>
    <w:div w:id="1406488546">
      <w:bodyDiv w:val="1"/>
      <w:marLeft w:val="0"/>
      <w:marRight w:val="0"/>
      <w:marTop w:val="0"/>
      <w:marBottom w:val="0"/>
      <w:divBdr>
        <w:top w:val="none" w:sz="0" w:space="0" w:color="auto"/>
        <w:left w:val="none" w:sz="0" w:space="0" w:color="auto"/>
        <w:bottom w:val="none" w:sz="0" w:space="0" w:color="auto"/>
        <w:right w:val="none" w:sz="0" w:space="0" w:color="auto"/>
      </w:divBdr>
    </w:div>
    <w:div w:id="1445924997">
      <w:bodyDiv w:val="1"/>
      <w:marLeft w:val="0"/>
      <w:marRight w:val="0"/>
      <w:marTop w:val="0"/>
      <w:marBottom w:val="0"/>
      <w:divBdr>
        <w:top w:val="none" w:sz="0" w:space="0" w:color="auto"/>
        <w:left w:val="none" w:sz="0" w:space="0" w:color="auto"/>
        <w:bottom w:val="none" w:sz="0" w:space="0" w:color="auto"/>
        <w:right w:val="none" w:sz="0" w:space="0" w:color="auto"/>
      </w:divBdr>
    </w:div>
    <w:div w:id="1490898987">
      <w:bodyDiv w:val="1"/>
      <w:marLeft w:val="0"/>
      <w:marRight w:val="0"/>
      <w:marTop w:val="0"/>
      <w:marBottom w:val="0"/>
      <w:divBdr>
        <w:top w:val="none" w:sz="0" w:space="0" w:color="auto"/>
        <w:left w:val="none" w:sz="0" w:space="0" w:color="auto"/>
        <w:bottom w:val="none" w:sz="0" w:space="0" w:color="auto"/>
        <w:right w:val="none" w:sz="0" w:space="0" w:color="auto"/>
      </w:divBdr>
    </w:div>
    <w:div w:id="1507670288">
      <w:bodyDiv w:val="1"/>
      <w:marLeft w:val="0"/>
      <w:marRight w:val="0"/>
      <w:marTop w:val="0"/>
      <w:marBottom w:val="0"/>
      <w:divBdr>
        <w:top w:val="none" w:sz="0" w:space="0" w:color="auto"/>
        <w:left w:val="none" w:sz="0" w:space="0" w:color="auto"/>
        <w:bottom w:val="none" w:sz="0" w:space="0" w:color="auto"/>
        <w:right w:val="none" w:sz="0" w:space="0" w:color="auto"/>
      </w:divBdr>
    </w:div>
    <w:div w:id="1537158764">
      <w:bodyDiv w:val="1"/>
      <w:marLeft w:val="0"/>
      <w:marRight w:val="0"/>
      <w:marTop w:val="0"/>
      <w:marBottom w:val="0"/>
      <w:divBdr>
        <w:top w:val="none" w:sz="0" w:space="0" w:color="auto"/>
        <w:left w:val="none" w:sz="0" w:space="0" w:color="auto"/>
        <w:bottom w:val="none" w:sz="0" w:space="0" w:color="auto"/>
        <w:right w:val="none" w:sz="0" w:space="0" w:color="auto"/>
      </w:divBdr>
    </w:div>
    <w:div w:id="1593050303">
      <w:bodyDiv w:val="1"/>
      <w:marLeft w:val="0"/>
      <w:marRight w:val="0"/>
      <w:marTop w:val="0"/>
      <w:marBottom w:val="0"/>
      <w:divBdr>
        <w:top w:val="none" w:sz="0" w:space="0" w:color="auto"/>
        <w:left w:val="none" w:sz="0" w:space="0" w:color="auto"/>
        <w:bottom w:val="none" w:sz="0" w:space="0" w:color="auto"/>
        <w:right w:val="none" w:sz="0" w:space="0" w:color="auto"/>
      </w:divBdr>
    </w:div>
    <w:div w:id="1653218087">
      <w:bodyDiv w:val="1"/>
      <w:marLeft w:val="0"/>
      <w:marRight w:val="0"/>
      <w:marTop w:val="0"/>
      <w:marBottom w:val="0"/>
      <w:divBdr>
        <w:top w:val="none" w:sz="0" w:space="0" w:color="auto"/>
        <w:left w:val="none" w:sz="0" w:space="0" w:color="auto"/>
        <w:bottom w:val="none" w:sz="0" w:space="0" w:color="auto"/>
        <w:right w:val="none" w:sz="0" w:space="0" w:color="auto"/>
      </w:divBdr>
    </w:div>
    <w:div w:id="1653945648">
      <w:bodyDiv w:val="1"/>
      <w:marLeft w:val="0"/>
      <w:marRight w:val="0"/>
      <w:marTop w:val="0"/>
      <w:marBottom w:val="0"/>
      <w:divBdr>
        <w:top w:val="none" w:sz="0" w:space="0" w:color="auto"/>
        <w:left w:val="none" w:sz="0" w:space="0" w:color="auto"/>
        <w:bottom w:val="none" w:sz="0" w:space="0" w:color="auto"/>
        <w:right w:val="none" w:sz="0" w:space="0" w:color="auto"/>
      </w:divBdr>
    </w:div>
    <w:div w:id="1677229170">
      <w:bodyDiv w:val="1"/>
      <w:marLeft w:val="0"/>
      <w:marRight w:val="0"/>
      <w:marTop w:val="0"/>
      <w:marBottom w:val="0"/>
      <w:divBdr>
        <w:top w:val="none" w:sz="0" w:space="0" w:color="auto"/>
        <w:left w:val="none" w:sz="0" w:space="0" w:color="auto"/>
        <w:bottom w:val="none" w:sz="0" w:space="0" w:color="auto"/>
        <w:right w:val="none" w:sz="0" w:space="0" w:color="auto"/>
      </w:divBdr>
      <w:divsChild>
        <w:div w:id="267395707">
          <w:marLeft w:val="547"/>
          <w:marRight w:val="0"/>
          <w:marTop w:val="0"/>
          <w:marBottom w:val="0"/>
          <w:divBdr>
            <w:top w:val="none" w:sz="0" w:space="0" w:color="auto"/>
            <w:left w:val="none" w:sz="0" w:space="0" w:color="auto"/>
            <w:bottom w:val="none" w:sz="0" w:space="0" w:color="auto"/>
            <w:right w:val="none" w:sz="0" w:space="0" w:color="auto"/>
          </w:divBdr>
        </w:div>
      </w:divsChild>
    </w:div>
    <w:div w:id="1678387277">
      <w:bodyDiv w:val="1"/>
      <w:marLeft w:val="0"/>
      <w:marRight w:val="0"/>
      <w:marTop w:val="0"/>
      <w:marBottom w:val="0"/>
      <w:divBdr>
        <w:top w:val="none" w:sz="0" w:space="0" w:color="auto"/>
        <w:left w:val="none" w:sz="0" w:space="0" w:color="auto"/>
        <w:bottom w:val="none" w:sz="0" w:space="0" w:color="auto"/>
        <w:right w:val="none" w:sz="0" w:space="0" w:color="auto"/>
      </w:divBdr>
      <w:divsChild>
        <w:div w:id="1984649784">
          <w:marLeft w:val="547"/>
          <w:marRight w:val="0"/>
          <w:marTop w:val="0"/>
          <w:marBottom w:val="0"/>
          <w:divBdr>
            <w:top w:val="none" w:sz="0" w:space="0" w:color="auto"/>
            <w:left w:val="none" w:sz="0" w:space="0" w:color="auto"/>
            <w:bottom w:val="none" w:sz="0" w:space="0" w:color="auto"/>
            <w:right w:val="none" w:sz="0" w:space="0" w:color="auto"/>
          </w:divBdr>
        </w:div>
        <w:div w:id="76246298">
          <w:marLeft w:val="547"/>
          <w:marRight w:val="0"/>
          <w:marTop w:val="0"/>
          <w:marBottom w:val="0"/>
          <w:divBdr>
            <w:top w:val="none" w:sz="0" w:space="0" w:color="auto"/>
            <w:left w:val="none" w:sz="0" w:space="0" w:color="auto"/>
            <w:bottom w:val="none" w:sz="0" w:space="0" w:color="auto"/>
            <w:right w:val="none" w:sz="0" w:space="0" w:color="auto"/>
          </w:divBdr>
        </w:div>
        <w:div w:id="1660188082">
          <w:marLeft w:val="547"/>
          <w:marRight w:val="0"/>
          <w:marTop w:val="0"/>
          <w:marBottom w:val="0"/>
          <w:divBdr>
            <w:top w:val="none" w:sz="0" w:space="0" w:color="auto"/>
            <w:left w:val="none" w:sz="0" w:space="0" w:color="auto"/>
            <w:bottom w:val="none" w:sz="0" w:space="0" w:color="auto"/>
            <w:right w:val="none" w:sz="0" w:space="0" w:color="auto"/>
          </w:divBdr>
        </w:div>
      </w:divsChild>
    </w:div>
    <w:div w:id="1687635545">
      <w:bodyDiv w:val="1"/>
      <w:marLeft w:val="0"/>
      <w:marRight w:val="0"/>
      <w:marTop w:val="0"/>
      <w:marBottom w:val="0"/>
      <w:divBdr>
        <w:top w:val="none" w:sz="0" w:space="0" w:color="auto"/>
        <w:left w:val="none" w:sz="0" w:space="0" w:color="auto"/>
        <w:bottom w:val="none" w:sz="0" w:space="0" w:color="auto"/>
        <w:right w:val="none" w:sz="0" w:space="0" w:color="auto"/>
      </w:divBdr>
      <w:divsChild>
        <w:div w:id="1789809950">
          <w:marLeft w:val="547"/>
          <w:marRight w:val="0"/>
          <w:marTop w:val="0"/>
          <w:marBottom w:val="0"/>
          <w:divBdr>
            <w:top w:val="none" w:sz="0" w:space="0" w:color="auto"/>
            <w:left w:val="none" w:sz="0" w:space="0" w:color="auto"/>
            <w:bottom w:val="none" w:sz="0" w:space="0" w:color="auto"/>
            <w:right w:val="none" w:sz="0" w:space="0" w:color="auto"/>
          </w:divBdr>
        </w:div>
        <w:div w:id="228467244">
          <w:marLeft w:val="547"/>
          <w:marRight w:val="0"/>
          <w:marTop w:val="0"/>
          <w:marBottom w:val="0"/>
          <w:divBdr>
            <w:top w:val="none" w:sz="0" w:space="0" w:color="auto"/>
            <w:left w:val="none" w:sz="0" w:space="0" w:color="auto"/>
            <w:bottom w:val="none" w:sz="0" w:space="0" w:color="auto"/>
            <w:right w:val="none" w:sz="0" w:space="0" w:color="auto"/>
          </w:divBdr>
        </w:div>
        <w:div w:id="1705323435">
          <w:marLeft w:val="547"/>
          <w:marRight w:val="0"/>
          <w:marTop w:val="0"/>
          <w:marBottom w:val="0"/>
          <w:divBdr>
            <w:top w:val="none" w:sz="0" w:space="0" w:color="auto"/>
            <w:left w:val="none" w:sz="0" w:space="0" w:color="auto"/>
            <w:bottom w:val="none" w:sz="0" w:space="0" w:color="auto"/>
            <w:right w:val="none" w:sz="0" w:space="0" w:color="auto"/>
          </w:divBdr>
        </w:div>
      </w:divsChild>
    </w:div>
    <w:div w:id="1693341585">
      <w:bodyDiv w:val="1"/>
      <w:marLeft w:val="0"/>
      <w:marRight w:val="0"/>
      <w:marTop w:val="0"/>
      <w:marBottom w:val="0"/>
      <w:divBdr>
        <w:top w:val="none" w:sz="0" w:space="0" w:color="auto"/>
        <w:left w:val="none" w:sz="0" w:space="0" w:color="auto"/>
        <w:bottom w:val="none" w:sz="0" w:space="0" w:color="auto"/>
        <w:right w:val="none" w:sz="0" w:space="0" w:color="auto"/>
      </w:divBdr>
    </w:div>
    <w:div w:id="1702050685">
      <w:bodyDiv w:val="1"/>
      <w:marLeft w:val="0"/>
      <w:marRight w:val="0"/>
      <w:marTop w:val="0"/>
      <w:marBottom w:val="0"/>
      <w:divBdr>
        <w:top w:val="none" w:sz="0" w:space="0" w:color="auto"/>
        <w:left w:val="none" w:sz="0" w:space="0" w:color="auto"/>
        <w:bottom w:val="none" w:sz="0" w:space="0" w:color="auto"/>
        <w:right w:val="none" w:sz="0" w:space="0" w:color="auto"/>
      </w:divBdr>
    </w:div>
    <w:div w:id="1774010486">
      <w:bodyDiv w:val="1"/>
      <w:marLeft w:val="0"/>
      <w:marRight w:val="0"/>
      <w:marTop w:val="0"/>
      <w:marBottom w:val="0"/>
      <w:divBdr>
        <w:top w:val="none" w:sz="0" w:space="0" w:color="auto"/>
        <w:left w:val="none" w:sz="0" w:space="0" w:color="auto"/>
        <w:bottom w:val="none" w:sz="0" w:space="0" w:color="auto"/>
        <w:right w:val="none" w:sz="0" w:space="0" w:color="auto"/>
      </w:divBdr>
    </w:div>
    <w:div w:id="1778213183">
      <w:bodyDiv w:val="1"/>
      <w:marLeft w:val="0"/>
      <w:marRight w:val="0"/>
      <w:marTop w:val="0"/>
      <w:marBottom w:val="0"/>
      <w:divBdr>
        <w:top w:val="none" w:sz="0" w:space="0" w:color="auto"/>
        <w:left w:val="none" w:sz="0" w:space="0" w:color="auto"/>
        <w:bottom w:val="none" w:sz="0" w:space="0" w:color="auto"/>
        <w:right w:val="none" w:sz="0" w:space="0" w:color="auto"/>
      </w:divBdr>
    </w:div>
    <w:div w:id="1882591113">
      <w:bodyDiv w:val="1"/>
      <w:marLeft w:val="0"/>
      <w:marRight w:val="0"/>
      <w:marTop w:val="0"/>
      <w:marBottom w:val="0"/>
      <w:divBdr>
        <w:top w:val="none" w:sz="0" w:space="0" w:color="auto"/>
        <w:left w:val="none" w:sz="0" w:space="0" w:color="auto"/>
        <w:bottom w:val="none" w:sz="0" w:space="0" w:color="auto"/>
        <w:right w:val="none" w:sz="0" w:space="0" w:color="auto"/>
      </w:divBdr>
      <w:divsChild>
        <w:div w:id="843203555">
          <w:marLeft w:val="288"/>
          <w:marRight w:val="0"/>
          <w:marTop w:val="0"/>
          <w:marBottom w:val="0"/>
          <w:divBdr>
            <w:top w:val="none" w:sz="0" w:space="0" w:color="auto"/>
            <w:left w:val="none" w:sz="0" w:space="0" w:color="auto"/>
            <w:bottom w:val="none" w:sz="0" w:space="0" w:color="auto"/>
            <w:right w:val="none" w:sz="0" w:space="0" w:color="auto"/>
          </w:divBdr>
        </w:div>
        <w:div w:id="264193745">
          <w:marLeft w:val="418"/>
          <w:marRight w:val="0"/>
          <w:marTop w:val="0"/>
          <w:marBottom w:val="0"/>
          <w:divBdr>
            <w:top w:val="none" w:sz="0" w:space="0" w:color="auto"/>
            <w:left w:val="none" w:sz="0" w:space="0" w:color="auto"/>
            <w:bottom w:val="none" w:sz="0" w:space="0" w:color="auto"/>
            <w:right w:val="none" w:sz="0" w:space="0" w:color="auto"/>
          </w:divBdr>
        </w:div>
        <w:div w:id="1897860513">
          <w:marLeft w:val="418"/>
          <w:marRight w:val="0"/>
          <w:marTop w:val="0"/>
          <w:marBottom w:val="0"/>
          <w:divBdr>
            <w:top w:val="none" w:sz="0" w:space="0" w:color="auto"/>
            <w:left w:val="none" w:sz="0" w:space="0" w:color="auto"/>
            <w:bottom w:val="none" w:sz="0" w:space="0" w:color="auto"/>
            <w:right w:val="none" w:sz="0" w:space="0" w:color="auto"/>
          </w:divBdr>
        </w:div>
      </w:divsChild>
    </w:div>
    <w:div w:id="1885943111">
      <w:bodyDiv w:val="1"/>
      <w:marLeft w:val="0"/>
      <w:marRight w:val="0"/>
      <w:marTop w:val="0"/>
      <w:marBottom w:val="0"/>
      <w:divBdr>
        <w:top w:val="none" w:sz="0" w:space="0" w:color="auto"/>
        <w:left w:val="none" w:sz="0" w:space="0" w:color="auto"/>
        <w:bottom w:val="none" w:sz="0" w:space="0" w:color="auto"/>
        <w:right w:val="none" w:sz="0" w:space="0" w:color="auto"/>
      </w:divBdr>
      <w:divsChild>
        <w:div w:id="580792086">
          <w:marLeft w:val="274"/>
          <w:marRight w:val="0"/>
          <w:marTop w:val="0"/>
          <w:marBottom w:val="0"/>
          <w:divBdr>
            <w:top w:val="none" w:sz="0" w:space="0" w:color="auto"/>
            <w:left w:val="none" w:sz="0" w:space="0" w:color="auto"/>
            <w:bottom w:val="none" w:sz="0" w:space="0" w:color="auto"/>
            <w:right w:val="none" w:sz="0" w:space="0" w:color="auto"/>
          </w:divBdr>
        </w:div>
        <w:div w:id="1196578284">
          <w:marLeft w:val="274"/>
          <w:marRight w:val="0"/>
          <w:marTop w:val="0"/>
          <w:marBottom w:val="0"/>
          <w:divBdr>
            <w:top w:val="none" w:sz="0" w:space="0" w:color="auto"/>
            <w:left w:val="none" w:sz="0" w:space="0" w:color="auto"/>
            <w:bottom w:val="none" w:sz="0" w:space="0" w:color="auto"/>
            <w:right w:val="none" w:sz="0" w:space="0" w:color="auto"/>
          </w:divBdr>
        </w:div>
      </w:divsChild>
    </w:div>
    <w:div w:id="1914505315">
      <w:bodyDiv w:val="1"/>
      <w:marLeft w:val="0"/>
      <w:marRight w:val="0"/>
      <w:marTop w:val="0"/>
      <w:marBottom w:val="0"/>
      <w:divBdr>
        <w:top w:val="none" w:sz="0" w:space="0" w:color="auto"/>
        <w:left w:val="none" w:sz="0" w:space="0" w:color="auto"/>
        <w:bottom w:val="none" w:sz="0" w:space="0" w:color="auto"/>
        <w:right w:val="none" w:sz="0" w:space="0" w:color="auto"/>
      </w:divBdr>
      <w:divsChild>
        <w:div w:id="464936319">
          <w:marLeft w:val="547"/>
          <w:marRight w:val="0"/>
          <w:marTop w:val="0"/>
          <w:marBottom w:val="0"/>
          <w:divBdr>
            <w:top w:val="none" w:sz="0" w:space="0" w:color="auto"/>
            <w:left w:val="none" w:sz="0" w:space="0" w:color="auto"/>
            <w:bottom w:val="none" w:sz="0" w:space="0" w:color="auto"/>
            <w:right w:val="none" w:sz="0" w:space="0" w:color="auto"/>
          </w:divBdr>
        </w:div>
        <w:div w:id="1521233746">
          <w:marLeft w:val="547"/>
          <w:marRight w:val="0"/>
          <w:marTop w:val="0"/>
          <w:marBottom w:val="0"/>
          <w:divBdr>
            <w:top w:val="none" w:sz="0" w:space="0" w:color="auto"/>
            <w:left w:val="none" w:sz="0" w:space="0" w:color="auto"/>
            <w:bottom w:val="none" w:sz="0" w:space="0" w:color="auto"/>
            <w:right w:val="none" w:sz="0" w:space="0" w:color="auto"/>
          </w:divBdr>
        </w:div>
      </w:divsChild>
    </w:div>
    <w:div w:id="1926761698">
      <w:bodyDiv w:val="1"/>
      <w:marLeft w:val="0"/>
      <w:marRight w:val="0"/>
      <w:marTop w:val="0"/>
      <w:marBottom w:val="0"/>
      <w:divBdr>
        <w:top w:val="none" w:sz="0" w:space="0" w:color="auto"/>
        <w:left w:val="none" w:sz="0" w:space="0" w:color="auto"/>
        <w:bottom w:val="none" w:sz="0" w:space="0" w:color="auto"/>
        <w:right w:val="none" w:sz="0" w:space="0" w:color="auto"/>
      </w:divBdr>
    </w:div>
    <w:div w:id="1996834829">
      <w:bodyDiv w:val="1"/>
      <w:marLeft w:val="0"/>
      <w:marRight w:val="0"/>
      <w:marTop w:val="0"/>
      <w:marBottom w:val="0"/>
      <w:divBdr>
        <w:top w:val="none" w:sz="0" w:space="0" w:color="auto"/>
        <w:left w:val="none" w:sz="0" w:space="0" w:color="auto"/>
        <w:bottom w:val="none" w:sz="0" w:space="0" w:color="auto"/>
        <w:right w:val="none" w:sz="0" w:space="0" w:color="auto"/>
      </w:divBdr>
    </w:div>
    <w:div w:id="2004359845">
      <w:bodyDiv w:val="1"/>
      <w:marLeft w:val="0"/>
      <w:marRight w:val="0"/>
      <w:marTop w:val="0"/>
      <w:marBottom w:val="0"/>
      <w:divBdr>
        <w:top w:val="none" w:sz="0" w:space="0" w:color="auto"/>
        <w:left w:val="none" w:sz="0" w:space="0" w:color="auto"/>
        <w:bottom w:val="none" w:sz="0" w:space="0" w:color="auto"/>
        <w:right w:val="none" w:sz="0" w:space="0" w:color="auto"/>
      </w:divBdr>
    </w:div>
    <w:div w:id="2041128683">
      <w:bodyDiv w:val="1"/>
      <w:marLeft w:val="0"/>
      <w:marRight w:val="0"/>
      <w:marTop w:val="0"/>
      <w:marBottom w:val="0"/>
      <w:divBdr>
        <w:top w:val="none" w:sz="0" w:space="0" w:color="auto"/>
        <w:left w:val="none" w:sz="0" w:space="0" w:color="auto"/>
        <w:bottom w:val="none" w:sz="0" w:space="0" w:color="auto"/>
        <w:right w:val="none" w:sz="0" w:space="0" w:color="auto"/>
      </w:divBdr>
      <w:divsChild>
        <w:div w:id="1092506221">
          <w:marLeft w:val="547"/>
          <w:marRight w:val="0"/>
          <w:marTop w:val="0"/>
          <w:marBottom w:val="0"/>
          <w:divBdr>
            <w:top w:val="none" w:sz="0" w:space="0" w:color="auto"/>
            <w:left w:val="none" w:sz="0" w:space="0" w:color="auto"/>
            <w:bottom w:val="none" w:sz="0" w:space="0" w:color="auto"/>
            <w:right w:val="none" w:sz="0" w:space="0" w:color="auto"/>
          </w:divBdr>
        </w:div>
        <w:div w:id="2106414048">
          <w:marLeft w:val="547"/>
          <w:marRight w:val="0"/>
          <w:marTop w:val="0"/>
          <w:marBottom w:val="0"/>
          <w:divBdr>
            <w:top w:val="none" w:sz="0" w:space="0" w:color="auto"/>
            <w:left w:val="none" w:sz="0" w:space="0" w:color="auto"/>
            <w:bottom w:val="none" w:sz="0" w:space="0" w:color="auto"/>
            <w:right w:val="none" w:sz="0" w:space="0" w:color="auto"/>
          </w:divBdr>
        </w:div>
        <w:div w:id="1884445023">
          <w:marLeft w:val="547"/>
          <w:marRight w:val="0"/>
          <w:marTop w:val="0"/>
          <w:marBottom w:val="0"/>
          <w:divBdr>
            <w:top w:val="none" w:sz="0" w:space="0" w:color="auto"/>
            <w:left w:val="none" w:sz="0" w:space="0" w:color="auto"/>
            <w:bottom w:val="none" w:sz="0" w:space="0" w:color="auto"/>
            <w:right w:val="none" w:sz="0" w:space="0" w:color="auto"/>
          </w:divBdr>
        </w:div>
        <w:div w:id="330647597">
          <w:marLeft w:val="547"/>
          <w:marRight w:val="0"/>
          <w:marTop w:val="0"/>
          <w:marBottom w:val="0"/>
          <w:divBdr>
            <w:top w:val="none" w:sz="0" w:space="0" w:color="auto"/>
            <w:left w:val="none" w:sz="0" w:space="0" w:color="auto"/>
            <w:bottom w:val="none" w:sz="0" w:space="0" w:color="auto"/>
            <w:right w:val="none" w:sz="0" w:space="0" w:color="auto"/>
          </w:divBdr>
        </w:div>
      </w:divsChild>
    </w:div>
    <w:div w:id="2056880096">
      <w:bodyDiv w:val="1"/>
      <w:marLeft w:val="0"/>
      <w:marRight w:val="0"/>
      <w:marTop w:val="0"/>
      <w:marBottom w:val="0"/>
      <w:divBdr>
        <w:top w:val="none" w:sz="0" w:space="0" w:color="auto"/>
        <w:left w:val="none" w:sz="0" w:space="0" w:color="auto"/>
        <w:bottom w:val="none" w:sz="0" w:space="0" w:color="auto"/>
        <w:right w:val="none" w:sz="0" w:space="0" w:color="auto"/>
      </w:divBdr>
    </w:div>
    <w:div w:id="2068262672">
      <w:bodyDiv w:val="1"/>
      <w:marLeft w:val="0"/>
      <w:marRight w:val="0"/>
      <w:marTop w:val="0"/>
      <w:marBottom w:val="0"/>
      <w:divBdr>
        <w:top w:val="none" w:sz="0" w:space="0" w:color="auto"/>
        <w:left w:val="none" w:sz="0" w:space="0" w:color="auto"/>
        <w:bottom w:val="none" w:sz="0" w:space="0" w:color="auto"/>
        <w:right w:val="none" w:sz="0" w:space="0" w:color="auto"/>
      </w:divBdr>
      <w:divsChild>
        <w:div w:id="1178036715">
          <w:marLeft w:val="547"/>
          <w:marRight w:val="0"/>
          <w:marTop w:val="0"/>
          <w:marBottom w:val="0"/>
          <w:divBdr>
            <w:top w:val="none" w:sz="0" w:space="0" w:color="auto"/>
            <w:left w:val="none" w:sz="0" w:space="0" w:color="auto"/>
            <w:bottom w:val="none" w:sz="0" w:space="0" w:color="auto"/>
            <w:right w:val="none" w:sz="0" w:space="0" w:color="auto"/>
          </w:divBdr>
        </w:div>
      </w:divsChild>
    </w:div>
    <w:div w:id="21261922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gov.uk/employers-find-apprenticeship-training" TargetMode="External"/><Relationship Id="rId39" Type="http://schemas.openxmlformats.org/officeDocument/2006/relationships/footer" Target="footer1.xml"/><Relationship Id="rId21" Type="http://schemas.openxmlformats.org/officeDocument/2006/relationships/image" Target="media/image10.svg"/><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mailto:Michelle.downer@justice.gov.uk"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16.jpeg"/><Relationship Id="rId37" Type="http://schemas.openxmlformats.org/officeDocument/2006/relationships/image" Target="media/image19.png"/><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image" Target="media/image12.svg"/><Relationship Id="rId28" Type="http://schemas.openxmlformats.org/officeDocument/2006/relationships/hyperlink" Target="https://www.gov.uk/government/publications/esfa-current-notices-of-concern" TargetMode="External"/><Relationship Id="rId36" Type="http://schemas.openxmlformats.org/officeDocument/2006/relationships/hyperlink" Target="https://www.instituteforapprenticeships.org/apprenticeship-standards/?" TargetMode="External"/><Relationship Id="rId10" Type="http://schemas.openxmlformats.org/officeDocument/2006/relationships/endnotes" Target="endnotes.xml"/><Relationship Id="rId19" Type="http://schemas.openxmlformats.org/officeDocument/2006/relationships/image" Target="media/image8.svg"/><Relationship Id="rId31" Type="http://schemas.openxmlformats.org/officeDocument/2006/relationships/hyperlink" Target="mailto:Michelle.downer@justice.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reports.beta.ofsted.gov.uk/" TargetMode="External"/><Relationship Id="rId30" Type="http://schemas.openxmlformats.org/officeDocument/2006/relationships/image" Target="media/image15.jpeg"/><Relationship Id="rId35" Type="http://schemas.openxmlformats.org/officeDocument/2006/relationships/image" Target="media/image18.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cid:image009.png@01D955CE.037ABE60" TargetMode="External"/><Relationship Id="rId17" Type="http://schemas.openxmlformats.org/officeDocument/2006/relationships/image" Target="media/image6.svg"/><Relationship Id="rId25" Type="http://schemas.openxmlformats.org/officeDocument/2006/relationships/image" Target="media/image14.jpeg"/><Relationship Id="rId33" Type="http://schemas.openxmlformats.org/officeDocument/2006/relationships/hyperlink" Target="mailto:Michelle.downer@justice.gov.uk" TargetMode="External"/><Relationship Id="rId38"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of25g\Desktop\Working%20with%20prisoners%20and%20prison%20leavers%20-%20brand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a3d26d7-5de4-4846-a385-a6d704d64474">
      <Terms xmlns="http://schemas.microsoft.com/office/infopath/2007/PartnerControls"/>
    </lcf76f155ced4ddcb4097134ff3c332f>
    <TaxCatchAll xmlns="151d813c-6e68-43e0-a033-0f1f0ba4e47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916E41E6BA39344B1228CBCD34121E6" ma:contentTypeVersion="13" ma:contentTypeDescription="Create a new document." ma:contentTypeScope="" ma:versionID="58f24c45ab90ad5e75b049ea78445304">
  <xsd:schema xmlns:xsd="http://www.w3.org/2001/XMLSchema" xmlns:xs="http://www.w3.org/2001/XMLSchema" xmlns:p="http://schemas.microsoft.com/office/2006/metadata/properties" xmlns:ns2="aa3d26d7-5de4-4846-a385-a6d704d64474" xmlns:ns3="151d813c-6e68-43e0-a033-0f1f0ba4e47d" targetNamespace="http://schemas.microsoft.com/office/2006/metadata/properties" ma:root="true" ma:fieldsID="4dcca38bffa34e1e770c06e823a643f0" ns2:_="" ns3:_="">
    <xsd:import namespace="aa3d26d7-5de4-4846-a385-a6d704d64474"/>
    <xsd:import namespace="151d813c-6e68-43e0-a033-0f1f0ba4e47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d26d7-5de4-4846-a385-a6d704d64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b2e4ea9-4862-4b7c-960d-effb38c7ec6b"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1d813c-6e68-43e0-a033-0f1f0ba4e47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1b0a2eb-8b3f-4e98-a78d-279d535e2e2f}" ma:internalName="TaxCatchAll" ma:showField="CatchAllData" ma:web="151d813c-6e68-43e0-a033-0f1f0ba4e4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EEB9F5-1C07-4CBA-AD4C-7B4A2FAB880E}">
  <ds:schemaRefs>
    <ds:schemaRef ds:uri="http://purl.org/dc/dcmitype/"/>
    <ds:schemaRef ds:uri="http://schemas.openxmlformats.org/package/2006/metadata/core-properties"/>
    <ds:schemaRef ds:uri="http://www.w3.org/XML/1998/namespace"/>
    <ds:schemaRef ds:uri="9692df2f-fbae-4af1-8fa8-0e9b9ada2682"/>
    <ds:schemaRef ds:uri="http://purl.org/dc/elements/1.1/"/>
    <ds:schemaRef ds:uri="http://schemas.microsoft.com/office/2006/metadata/properties"/>
    <ds:schemaRef ds:uri="http://schemas.microsoft.com/office/2006/documentManagement/types"/>
    <ds:schemaRef ds:uri="http://schemas.microsoft.com/office/infopath/2007/PartnerControls"/>
    <ds:schemaRef ds:uri="1be310bd-0d1d-4e50-9e2a-b1cb0dd1547c"/>
    <ds:schemaRef ds:uri="http://purl.org/dc/terms/"/>
  </ds:schemaRefs>
</ds:datastoreItem>
</file>

<file path=customXml/itemProps2.xml><?xml version="1.0" encoding="utf-8"?>
<ds:datastoreItem xmlns:ds="http://schemas.openxmlformats.org/officeDocument/2006/customXml" ds:itemID="{503479C3-572C-4586-BF3D-660DF96FF987}">
  <ds:schemaRefs>
    <ds:schemaRef ds:uri="http://schemas.microsoft.com/sharepoint/v3/contenttype/forms"/>
  </ds:schemaRefs>
</ds:datastoreItem>
</file>

<file path=customXml/itemProps3.xml><?xml version="1.0" encoding="utf-8"?>
<ds:datastoreItem xmlns:ds="http://schemas.openxmlformats.org/officeDocument/2006/customXml" ds:itemID="{DF9C3595-DDEA-4D77-83E4-4B17B99D9712}"/>
</file>

<file path=customXml/itemProps4.xml><?xml version="1.0" encoding="utf-8"?>
<ds:datastoreItem xmlns:ds="http://schemas.openxmlformats.org/officeDocument/2006/customXml" ds:itemID="{3485B6A4-F6CA-40FE-B221-3F14E2D11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Working with prisoners and prison leavers - branded.dotx</Template>
  <TotalTime>56</TotalTime>
  <Pages>31</Pages>
  <Words>7463</Words>
  <Characters>42542</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49906</CharactersWithSpaces>
  <SharedDoc>false</SharedDoc>
  <HLinks>
    <vt:vector size="84" baseType="variant">
      <vt:variant>
        <vt:i4>7209048</vt:i4>
      </vt:variant>
      <vt:variant>
        <vt:i4>81</vt:i4>
      </vt:variant>
      <vt:variant>
        <vt:i4>0</vt:i4>
      </vt:variant>
      <vt:variant>
        <vt:i4>5</vt:i4>
      </vt:variant>
      <vt:variant>
        <vt:lpwstr>https://assets.publishing.service.gov.uk/government/uploads/system/uploads/attachment_data/file/1115610/release-on-temporary-licence-policy-framework.pdf</vt:lpwstr>
      </vt:variant>
      <vt:variant>
        <vt:lpwstr/>
      </vt:variant>
      <vt:variant>
        <vt:i4>1769523</vt:i4>
      </vt:variant>
      <vt:variant>
        <vt:i4>74</vt:i4>
      </vt:variant>
      <vt:variant>
        <vt:i4>0</vt:i4>
      </vt:variant>
      <vt:variant>
        <vt:i4>5</vt:i4>
      </vt:variant>
      <vt:variant>
        <vt:lpwstr/>
      </vt:variant>
      <vt:variant>
        <vt:lpwstr>_Toc131149777</vt:lpwstr>
      </vt:variant>
      <vt:variant>
        <vt:i4>1769523</vt:i4>
      </vt:variant>
      <vt:variant>
        <vt:i4>68</vt:i4>
      </vt:variant>
      <vt:variant>
        <vt:i4>0</vt:i4>
      </vt:variant>
      <vt:variant>
        <vt:i4>5</vt:i4>
      </vt:variant>
      <vt:variant>
        <vt:lpwstr/>
      </vt:variant>
      <vt:variant>
        <vt:lpwstr>_Toc131149776</vt:lpwstr>
      </vt:variant>
      <vt:variant>
        <vt:i4>1769523</vt:i4>
      </vt:variant>
      <vt:variant>
        <vt:i4>62</vt:i4>
      </vt:variant>
      <vt:variant>
        <vt:i4>0</vt:i4>
      </vt:variant>
      <vt:variant>
        <vt:i4>5</vt:i4>
      </vt:variant>
      <vt:variant>
        <vt:lpwstr/>
      </vt:variant>
      <vt:variant>
        <vt:lpwstr>_Toc131149775</vt:lpwstr>
      </vt:variant>
      <vt:variant>
        <vt:i4>1769523</vt:i4>
      </vt:variant>
      <vt:variant>
        <vt:i4>56</vt:i4>
      </vt:variant>
      <vt:variant>
        <vt:i4>0</vt:i4>
      </vt:variant>
      <vt:variant>
        <vt:i4>5</vt:i4>
      </vt:variant>
      <vt:variant>
        <vt:lpwstr/>
      </vt:variant>
      <vt:variant>
        <vt:lpwstr>_Toc131149774</vt:lpwstr>
      </vt:variant>
      <vt:variant>
        <vt:i4>1769523</vt:i4>
      </vt:variant>
      <vt:variant>
        <vt:i4>50</vt:i4>
      </vt:variant>
      <vt:variant>
        <vt:i4>0</vt:i4>
      </vt:variant>
      <vt:variant>
        <vt:i4>5</vt:i4>
      </vt:variant>
      <vt:variant>
        <vt:lpwstr/>
      </vt:variant>
      <vt:variant>
        <vt:lpwstr>_Toc131149773</vt:lpwstr>
      </vt:variant>
      <vt:variant>
        <vt:i4>1769523</vt:i4>
      </vt:variant>
      <vt:variant>
        <vt:i4>44</vt:i4>
      </vt:variant>
      <vt:variant>
        <vt:i4>0</vt:i4>
      </vt:variant>
      <vt:variant>
        <vt:i4>5</vt:i4>
      </vt:variant>
      <vt:variant>
        <vt:lpwstr/>
      </vt:variant>
      <vt:variant>
        <vt:lpwstr>_Toc131149772</vt:lpwstr>
      </vt:variant>
      <vt:variant>
        <vt:i4>1769523</vt:i4>
      </vt:variant>
      <vt:variant>
        <vt:i4>38</vt:i4>
      </vt:variant>
      <vt:variant>
        <vt:i4>0</vt:i4>
      </vt:variant>
      <vt:variant>
        <vt:i4>5</vt:i4>
      </vt:variant>
      <vt:variant>
        <vt:lpwstr/>
      </vt:variant>
      <vt:variant>
        <vt:lpwstr>_Toc131149771</vt:lpwstr>
      </vt:variant>
      <vt:variant>
        <vt:i4>1769523</vt:i4>
      </vt:variant>
      <vt:variant>
        <vt:i4>32</vt:i4>
      </vt:variant>
      <vt:variant>
        <vt:i4>0</vt:i4>
      </vt:variant>
      <vt:variant>
        <vt:i4>5</vt:i4>
      </vt:variant>
      <vt:variant>
        <vt:lpwstr/>
      </vt:variant>
      <vt:variant>
        <vt:lpwstr>_Toc131149770</vt:lpwstr>
      </vt:variant>
      <vt:variant>
        <vt:i4>1703987</vt:i4>
      </vt:variant>
      <vt:variant>
        <vt:i4>26</vt:i4>
      </vt:variant>
      <vt:variant>
        <vt:i4>0</vt:i4>
      </vt:variant>
      <vt:variant>
        <vt:i4>5</vt:i4>
      </vt:variant>
      <vt:variant>
        <vt:lpwstr/>
      </vt:variant>
      <vt:variant>
        <vt:lpwstr>_Toc131149769</vt:lpwstr>
      </vt:variant>
      <vt:variant>
        <vt:i4>1703987</vt:i4>
      </vt:variant>
      <vt:variant>
        <vt:i4>20</vt:i4>
      </vt:variant>
      <vt:variant>
        <vt:i4>0</vt:i4>
      </vt:variant>
      <vt:variant>
        <vt:i4>5</vt:i4>
      </vt:variant>
      <vt:variant>
        <vt:lpwstr/>
      </vt:variant>
      <vt:variant>
        <vt:lpwstr>_Toc131149768</vt:lpwstr>
      </vt:variant>
      <vt:variant>
        <vt:i4>1703987</vt:i4>
      </vt:variant>
      <vt:variant>
        <vt:i4>14</vt:i4>
      </vt:variant>
      <vt:variant>
        <vt:i4>0</vt:i4>
      </vt:variant>
      <vt:variant>
        <vt:i4>5</vt:i4>
      </vt:variant>
      <vt:variant>
        <vt:lpwstr/>
      </vt:variant>
      <vt:variant>
        <vt:lpwstr>_Toc131149767</vt:lpwstr>
      </vt:variant>
      <vt:variant>
        <vt:i4>1703987</vt:i4>
      </vt:variant>
      <vt:variant>
        <vt:i4>8</vt:i4>
      </vt:variant>
      <vt:variant>
        <vt:i4>0</vt:i4>
      </vt:variant>
      <vt:variant>
        <vt:i4>5</vt:i4>
      </vt:variant>
      <vt:variant>
        <vt:lpwstr/>
      </vt:variant>
      <vt:variant>
        <vt:lpwstr>_Toc131149766</vt:lpwstr>
      </vt:variant>
      <vt:variant>
        <vt:i4>1703987</vt:i4>
      </vt:variant>
      <vt:variant>
        <vt:i4>2</vt:i4>
      </vt:variant>
      <vt:variant>
        <vt:i4>0</vt:i4>
      </vt:variant>
      <vt:variant>
        <vt:i4>5</vt:i4>
      </vt:variant>
      <vt:variant>
        <vt:lpwstr/>
      </vt:variant>
      <vt:variant>
        <vt:lpwstr>_Toc131149765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Michelle.downer@justice.gov.uk</dc:creator>
  <cp:keywords/>
  <dc:description/>
  <cp:lastModifiedBy>Downer, Michelle</cp:lastModifiedBy>
  <cp:revision>4</cp:revision>
  <cp:lastPrinted>2023-05-05T15:14:00Z</cp:lastPrinted>
  <dcterms:created xsi:type="dcterms:W3CDTF">2025-01-07T12:33:00Z</dcterms:created>
  <dcterms:modified xsi:type="dcterms:W3CDTF">2025-01-07T13:35:00Z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0x010100D916E41E6BA39344B1228CBCD34121E6</vt:lpwstr>
  </property>
  <property fmtid="{D5CDD505-2E9C-101B-9397-08002B2CF9AE}" pid="3" name="MediaServiceImageTags">
    <vt:lpwstr/>
  </property>
</Properties>
</file>