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53521" w14:textId="4957E3FD" w:rsidR="00B46C6E" w:rsidRPr="00B46C6E" w:rsidRDefault="00B46C6E">
      <w:pPr>
        <w:rPr>
          <w:rFonts w:ascii="Poppins" w:hAnsi="Poppins" w:cs="Poppins"/>
          <w:color w:val="002060"/>
          <w:sz w:val="32"/>
          <w:szCs w:val="32"/>
        </w:rPr>
      </w:pPr>
      <w:r w:rsidRPr="00B46C6E">
        <w:rPr>
          <w:rFonts w:ascii="Poppins" w:hAnsi="Poppins" w:cs="Poppins"/>
          <w:color w:val="002060"/>
          <w:sz w:val="32"/>
          <w:szCs w:val="32"/>
        </w:rPr>
        <w:t>BESA Industry Awards Template</w:t>
      </w:r>
    </w:p>
    <w:p w14:paraId="1B7EB6D2" w14:textId="3E7277CB" w:rsidR="00B46C6E" w:rsidRPr="00B46C6E" w:rsidRDefault="00B46C6E">
      <w:pPr>
        <w:rPr>
          <w:rFonts w:ascii="Poppins" w:hAnsi="Poppins" w:cs="Poppins"/>
          <w:b/>
          <w:bCs/>
          <w:color w:val="002060"/>
        </w:rPr>
      </w:pPr>
      <w:r w:rsidRPr="00B46C6E">
        <w:rPr>
          <w:rFonts w:ascii="Poppins" w:hAnsi="Poppins" w:cs="Poppins"/>
          <w:b/>
          <w:bCs/>
          <w:color w:val="002060"/>
        </w:rPr>
        <w:t>How to Enter</w:t>
      </w:r>
    </w:p>
    <w:p w14:paraId="15A8101E" w14:textId="77777777" w:rsidR="00B46C6E" w:rsidRPr="00B46C6E" w:rsidRDefault="00B46C6E" w:rsidP="00B46C6E">
      <w:pPr>
        <w:pStyle w:val="ListParagraph"/>
        <w:numPr>
          <w:ilvl w:val="0"/>
          <w:numId w:val="3"/>
        </w:numPr>
        <w:rPr>
          <w:rFonts w:ascii="Poppins" w:hAnsi="Poppins" w:cs="Poppins"/>
          <w:sz w:val="20"/>
          <w:szCs w:val="20"/>
        </w:rPr>
      </w:pPr>
      <w:r w:rsidRPr="00B46C6E">
        <w:rPr>
          <w:rFonts w:ascii="Poppins" w:hAnsi="Poppins" w:cs="Poppins"/>
          <w:sz w:val="20"/>
          <w:szCs w:val="20"/>
        </w:rPr>
        <w:t xml:space="preserve">To register and start your entry, please select the category </w:t>
      </w:r>
      <w:r w:rsidRPr="00B46C6E">
        <w:rPr>
          <w:rFonts w:ascii="Poppins" w:hAnsi="Poppins" w:cs="Poppins"/>
          <w:sz w:val="20"/>
          <w:szCs w:val="20"/>
        </w:rPr>
        <w:t>on the awards website</w:t>
      </w:r>
      <w:r w:rsidRPr="00B46C6E">
        <w:rPr>
          <w:rFonts w:ascii="Poppins" w:hAnsi="Poppins" w:cs="Poppins"/>
          <w:sz w:val="20"/>
          <w:szCs w:val="20"/>
        </w:rPr>
        <w:t xml:space="preserve"> and click on 'Enter Here' button to reveal the entry form.</w:t>
      </w:r>
    </w:p>
    <w:p w14:paraId="607B53A9" w14:textId="07862B9C" w:rsidR="00B46C6E" w:rsidRPr="00B46C6E" w:rsidRDefault="00B46C6E" w:rsidP="00B46C6E">
      <w:pPr>
        <w:pStyle w:val="ListParagraph"/>
        <w:numPr>
          <w:ilvl w:val="0"/>
          <w:numId w:val="3"/>
        </w:numPr>
        <w:rPr>
          <w:rFonts w:ascii="Poppins" w:hAnsi="Poppins" w:cs="Poppins"/>
          <w:sz w:val="20"/>
          <w:szCs w:val="20"/>
        </w:rPr>
      </w:pPr>
      <w:r w:rsidRPr="00B46C6E">
        <w:rPr>
          <w:rFonts w:ascii="Poppins" w:hAnsi="Poppins" w:cs="Poppins"/>
          <w:sz w:val="20"/>
          <w:szCs w:val="20"/>
        </w:rPr>
        <w:t>You can use this template to complete your entry form, or you can use a similar program then copy and paste your answers into the form</w:t>
      </w:r>
      <w:r>
        <w:rPr>
          <w:rFonts w:ascii="Poppins" w:hAnsi="Poppins" w:cs="Poppins"/>
          <w:sz w:val="20"/>
          <w:szCs w:val="20"/>
        </w:rPr>
        <w:t xml:space="preserve"> entry form on the website.</w:t>
      </w:r>
    </w:p>
    <w:p w14:paraId="379BD4F6" w14:textId="77777777" w:rsidR="00B46C6E" w:rsidRPr="00B46C6E" w:rsidRDefault="00B46C6E" w:rsidP="00B46C6E">
      <w:pPr>
        <w:pStyle w:val="ListParagraph"/>
        <w:numPr>
          <w:ilvl w:val="0"/>
          <w:numId w:val="3"/>
        </w:numPr>
        <w:rPr>
          <w:rFonts w:ascii="Poppins" w:hAnsi="Poppins" w:cs="Poppins"/>
          <w:sz w:val="20"/>
          <w:szCs w:val="20"/>
        </w:rPr>
      </w:pPr>
      <w:r w:rsidRPr="00B46C6E">
        <w:rPr>
          <w:rFonts w:ascii="Poppins" w:hAnsi="Poppins" w:cs="Poppins"/>
          <w:sz w:val="20"/>
          <w:szCs w:val="20"/>
        </w:rPr>
        <w:t>You can't save your entry and return to it later</w:t>
      </w:r>
      <w:r w:rsidRPr="00B46C6E">
        <w:rPr>
          <w:rFonts w:ascii="Poppins" w:hAnsi="Poppins" w:cs="Poppins"/>
          <w:sz w:val="20"/>
          <w:szCs w:val="20"/>
        </w:rPr>
        <w:t xml:space="preserve"> so ensure your entry is ready before putting into the entry form</w:t>
      </w:r>
      <w:r w:rsidRPr="00B46C6E">
        <w:rPr>
          <w:rFonts w:ascii="Poppins" w:hAnsi="Poppins" w:cs="Poppins"/>
          <w:sz w:val="20"/>
          <w:szCs w:val="20"/>
        </w:rPr>
        <w:t>. All information must be added and submitted in one go.</w:t>
      </w:r>
    </w:p>
    <w:p w14:paraId="795A28A4" w14:textId="546EBED5" w:rsidR="00B46C6E" w:rsidRPr="00B46C6E" w:rsidRDefault="00B46C6E" w:rsidP="00B46C6E">
      <w:pPr>
        <w:pStyle w:val="ListParagraph"/>
        <w:numPr>
          <w:ilvl w:val="0"/>
          <w:numId w:val="3"/>
        </w:numPr>
        <w:rPr>
          <w:rFonts w:ascii="Poppins" w:hAnsi="Poppins" w:cs="Poppins"/>
          <w:sz w:val="20"/>
          <w:szCs w:val="20"/>
        </w:rPr>
      </w:pPr>
      <w:r w:rsidRPr="00B46C6E">
        <w:rPr>
          <w:rFonts w:ascii="Poppins" w:hAnsi="Poppins" w:cs="Poppins"/>
          <w:sz w:val="20"/>
          <w:szCs w:val="20"/>
        </w:rPr>
        <w:t>The entry deadline for the BESA Industry Awards 2025 is 4 July 2025.</w:t>
      </w:r>
    </w:p>
    <w:p w14:paraId="12D61172" w14:textId="77777777" w:rsidR="00B46C6E" w:rsidRPr="00B46C6E" w:rsidRDefault="00B46C6E" w:rsidP="00B46C6E">
      <w:pPr>
        <w:ind w:left="360"/>
        <w:rPr>
          <w:rFonts w:ascii="Poppins" w:hAnsi="Poppins" w:cs="Poppins"/>
          <w:sz w:val="20"/>
          <w:szCs w:val="20"/>
        </w:rPr>
      </w:pPr>
      <w:r w:rsidRPr="00B46C6E">
        <w:rPr>
          <w:rFonts w:ascii="Poppins" w:hAnsi="Poppins" w:cs="Poppins"/>
          <w:sz w:val="20"/>
          <w:szCs w:val="20"/>
        </w:rPr>
        <w:t>If you need help with your entry or require any clarification, please contact Charlie Ward on +44 (0) 207 313 49068 or by email, charlie.ward@thebesa.com</w:t>
      </w:r>
    </w:p>
    <w:p w14:paraId="124DED59" w14:textId="77777777" w:rsidR="00B46C6E" w:rsidRPr="00B46C6E" w:rsidRDefault="00B46C6E">
      <w:pPr>
        <w:rPr>
          <w:rFonts w:ascii="Poppins" w:hAnsi="Poppins" w:cs="Poppins"/>
        </w:rPr>
      </w:pPr>
    </w:p>
    <w:p w14:paraId="0CCB7D9B" w14:textId="77777777" w:rsidR="00B46C6E" w:rsidRPr="00B46C6E" w:rsidRDefault="00B46C6E">
      <w:pPr>
        <w:rPr>
          <w:rFonts w:ascii="Poppins" w:hAnsi="Poppins" w:cs="Poppins"/>
        </w:rPr>
      </w:pPr>
    </w:p>
    <w:p w14:paraId="5811DA83" w14:textId="5E07682F" w:rsidR="001C0A7D" w:rsidRPr="00B46C6E" w:rsidRDefault="001120A7">
      <w:pPr>
        <w:rPr>
          <w:rFonts w:ascii="Poppins" w:hAnsi="Poppins" w:cs="Poppins"/>
          <w:sz w:val="20"/>
          <w:szCs w:val="20"/>
        </w:rPr>
      </w:pPr>
      <w:r w:rsidRPr="00B46C6E">
        <w:rPr>
          <w:rFonts w:ascii="Poppins" w:hAnsi="Poppins" w:cs="Poppins"/>
          <w:b/>
          <w:bCs/>
          <w:color w:val="002060"/>
          <w:sz w:val="20"/>
          <w:szCs w:val="20"/>
        </w:rPr>
        <w:t>First Name</w:t>
      </w:r>
      <w:r w:rsidR="00B46C6E" w:rsidRPr="00B46C6E">
        <w:rPr>
          <w:rFonts w:ascii="Poppins" w:hAnsi="Poppins" w:cs="Poppins"/>
          <w:sz w:val="20"/>
          <w:szCs w:val="20"/>
        </w:rPr>
        <w:t xml:space="preserve">: </w:t>
      </w:r>
    </w:p>
    <w:p w14:paraId="2E479608" w14:textId="5D34BB86" w:rsidR="001120A7" w:rsidRPr="00B46C6E" w:rsidRDefault="001120A7">
      <w:pPr>
        <w:rPr>
          <w:rFonts w:ascii="Poppins" w:hAnsi="Poppins" w:cs="Poppins"/>
          <w:sz w:val="20"/>
          <w:szCs w:val="20"/>
        </w:rPr>
      </w:pPr>
      <w:r w:rsidRPr="00B46C6E">
        <w:rPr>
          <w:rFonts w:ascii="Poppins" w:hAnsi="Poppins" w:cs="Poppins"/>
          <w:b/>
          <w:bCs/>
          <w:color w:val="002060"/>
          <w:sz w:val="20"/>
          <w:szCs w:val="20"/>
        </w:rPr>
        <w:t>Last Name</w:t>
      </w:r>
      <w:r w:rsidR="00B46C6E" w:rsidRPr="00B46C6E">
        <w:rPr>
          <w:rFonts w:ascii="Poppins" w:hAnsi="Poppins" w:cs="Poppins"/>
          <w:sz w:val="20"/>
          <w:szCs w:val="20"/>
        </w:rPr>
        <w:t>:</w:t>
      </w:r>
    </w:p>
    <w:p w14:paraId="79221CA5" w14:textId="4B0AE576" w:rsidR="001120A7" w:rsidRPr="00B46C6E" w:rsidRDefault="001120A7">
      <w:pPr>
        <w:rPr>
          <w:rFonts w:ascii="Poppins" w:hAnsi="Poppins" w:cs="Poppins"/>
          <w:sz w:val="20"/>
          <w:szCs w:val="20"/>
        </w:rPr>
      </w:pPr>
      <w:r w:rsidRPr="00B46C6E">
        <w:rPr>
          <w:rFonts w:ascii="Poppins" w:hAnsi="Poppins" w:cs="Poppins"/>
          <w:b/>
          <w:bCs/>
          <w:color w:val="002060"/>
          <w:sz w:val="20"/>
          <w:szCs w:val="20"/>
        </w:rPr>
        <w:t>Phone Number</w:t>
      </w:r>
      <w:r w:rsidR="00B46C6E" w:rsidRPr="00B46C6E">
        <w:rPr>
          <w:rFonts w:ascii="Poppins" w:hAnsi="Poppins" w:cs="Poppins"/>
          <w:sz w:val="20"/>
          <w:szCs w:val="20"/>
        </w:rPr>
        <w:t>:</w:t>
      </w:r>
    </w:p>
    <w:p w14:paraId="34CD0936" w14:textId="6D0FB843" w:rsidR="001120A7" w:rsidRPr="00B46C6E" w:rsidRDefault="001120A7">
      <w:pPr>
        <w:rPr>
          <w:rFonts w:ascii="Poppins" w:hAnsi="Poppins" w:cs="Poppins"/>
          <w:sz w:val="20"/>
          <w:szCs w:val="20"/>
        </w:rPr>
      </w:pPr>
      <w:r w:rsidRPr="00B46C6E">
        <w:rPr>
          <w:rFonts w:ascii="Poppins" w:hAnsi="Poppins" w:cs="Poppins"/>
          <w:b/>
          <w:bCs/>
          <w:color w:val="002060"/>
          <w:sz w:val="20"/>
          <w:szCs w:val="20"/>
        </w:rPr>
        <w:t>Job Title</w:t>
      </w:r>
      <w:r w:rsidR="00B46C6E" w:rsidRPr="00B46C6E">
        <w:rPr>
          <w:rFonts w:ascii="Poppins" w:hAnsi="Poppins" w:cs="Poppins"/>
          <w:sz w:val="20"/>
          <w:szCs w:val="20"/>
        </w:rPr>
        <w:t>:</w:t>
      </w:r>
    </w:p>
    <w:p w14:paraId="1F08324E" w14:textId="4F4A83B6" w:rsidR="001120A7" w:rsidRPr="00B46C6E" w:rsidRDefault="001120A7">
      <w:pPr>
        <w:rPr>
          <w:rFonts w:ascii="Poppins" w:hAnsi="Poppins" w:cs="Poppins"/>
          <w:sz w:val="20"/>
          <w:szCs w:val="20"/>
        </w:rPr>
      </w:pPr>
      <w:r w:rsidRPr="00B46C6E">
        <w:rPr>
          <w:rFonts w:ascii="Poppins" w:hAnsi="Poppins" w:cs="Poppins"/>
          <w:b/>
          <w:bCs/>
          <w:color w:val="002060"/>
          <w:sz w:val="20"/>
          <w:szCs w:val="20"/>
        </w:rPr>
        <w:t>Company Name</w:t>
      </w:r>
      <w:r w:rsidR="00B46C6E" w:rsidRPr="00B46C6E">
        <w:rPr>
          <w:rFonts w:ascii="Poppins" w:hAnsi="Poppins" w:cs="Poppins"/>
          <w:sz w:val="20"/>
          <w:szCs w:val="20"/>
        </w:rPr>
        <w:t>:</w:t>
      </w:r>
    </w:p>
    <w:p w14:paraId="5FE15AA0" w14:textId="77777777" w:rsidR="00B46C6E" w:rsidRPr="00B46C6E" w:rsidRDefault="00B46C6E">
      <w:pPr>
        <w:rPr>
          <w:rFonts w:ascii="Poppins" w:hAnsi="Poppins" w:cs="Poppins"/>
          <w:sz w:val="20"/>
          <w:szCs w:val="20"/>
        </w:rPr>
      </w:pPr>
    </w:p>
    <w:p w14:paraId="3CC1C0D8" w14:textId="477B6A65" w:rsidR="00B46C6E" w:rsidRDefault="00B46C6E">
      <w:pPr>
        <w:rPr>
          <w:rFonts w:ascii="Poppins" w:hAnsi="Poppins" w:cs="Poppins"/>
          <w:sz w:val="20"/>
          <w:szCs w:val="20"/>
        </w:rPr>
      </w:pPr>
      <w:r w:rsidRPr="00B46C6E">
        <w:rPr>
          <w:rFonts w:ascii="Poppins" w:hAnsi="Poppins" w:cs="Poppins"/>
          <w:b/>
          <w:bCs/>
          <w:color w:val="002060"/>
          <w:sz w:val="20"/>
          <w:szCs w:val="20"/>
        </w:rPr>
        <w:t>Supporting Statement</w:t>
      </w:r>
      <w:r w:rsidRPr="00B46C6E">
        <w:rPr>
          <w:rFonts w:ascii="Poppins" w:hAnsi="Poppins" w:cs="Poppins"/>
          <w:b/>
          <w:bCs/>
          <w:color w:val="002060"/>
          <w:sz w:val="20"/>
          <w:szCs w:val="20"/>
        </w:rPr>
        <w:t>, up to 750 words</w:t>
      </w:r>
      <w:r w:rsidRPr="00B46C6E">
        <w:rPr>
          <w:rFonts w:ascii="Poppins" w:hAnsi="Poppins" w:cs="Poppins"/>
          <w:sz w:val="20"/>
          <w:szCs w:val="20"/>
        </w:rPr>
        <w:t>:</w:t>
      </w:r>
    </w:p>
    <w:p w14:paraId="14637654" w14:textId="77777777" w:rsidR="00B46C6E" w:rsidRDefault="00B46C6E">
      <w:pPr>
        <w:rPr>
          <w:rFonts w:ascii="Poppins" w:hAnsi="Poppins" w:cs="Poppins"/>
          <w:sz w:val="20"/>
          <w:szCs w:val="20"/>
        </w:rPr>
      </w:pPr>
    </w:p>
    <w:p w14:paraId="328A1D9D" w14:textId="5AB58865" w:rsidR="00B46C6E" w:rsidRPr="00B46C6E" w:rsidRDefault="00B46C6E">
      <w:pPr>
        <w:rPr>
          <w:rFonts w:ascii="Poppins" w:hAnsi="Poppins" w:cs="Poppins"/>
          <w:sz w:val="20"/>
          <w:szCs w:val="20"/>
        </w:rPr>
      </w:pPr>
    </w:p>
    <w:sectPr w:rsidR="00B46C6E" w:rsidRPr="00B46C6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640D2" w14:textId="77777777" w:rsidR="00B46C6E" w:rsidRDefault="00B46C6E" w:rsidP="00B46C6E">
      <w:pPr>
        <w:spacing w:after="0" w:line="240" w:lineRule="auto"/>
      </w:pPr>
      <w:r>
        <w:separator/>
      </w:r>
    </w:p>
  </w:endnote>
  <w:endnote w:type="continuationSeparator" w:id="0">
    <w:p w14:paraId="53DCEA91" w14:textId="77777777" w:rsidR="00B46C6E" w:rsidRDefault="00B46C6E" w:rsidP="00B46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348DC" w14:textId="77777777" w:rsidR="00B46C6E" w:rsidRDefault="00B46C6E" w:rsidP="00B46C6E">
      <w:pPr>
        <w:spacing w:after="0" w:line="240" w:lineRule="auto"/>
      </w:pPr>
      <w:r>
        <w:separator/>
      </w:r>
    </w:p>
  </w:footnote>
  <w:footnote w:type="continuationSeparator" w:id="0">
    <w:p w14:paraId="2E4A2485" w14:textId="77777777" w:rsidR="00B46C6E" w:rsidRDefault="00B46C6E" w:rsidP="00B46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7A6F1" w14:textId="1ACEE483" w:rsidR="00B46C6E" w:rsidRDefault="00B46C6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CD88E34" wp14:editId="02A56ABB">
          <wp:simplePos x="0" y="0"/>
          <wp:positionH relativeFrom="column">
            <wp:posOffset>4000500</wp:posOffset>
          </wp:positionH>
          <wp:positionV relativeFrom="paragraph">
            <wp:posOffset>-306705</wp:posOffset>
          </wp:positionV>
          <wp:extent cx="2466975" cy="677289"/>
          <wp:effectExtent l="0" t="0" r="0" b="8890"/>
          <wp:wrapTight wrapText="bothSides">
            <wp:wrapPolygon edited="0">
              <wp:start x="0" y="0"/>
              <wp:lineTo x="0" y="15197"/>
              <wp:lineTo x="500" y="20060"/>
              <wp:lineTo x="1168" y="21276"/>
              <wp:lineTo x="10175" y="21276"/>
              <wp:lineTo x="21350" y="19452"/>
              <wp:lineTo x="21350" y="13373"/>
              <wp:lineTo x="17180" y="6687"/>
              <wp:lineTo x="9007" y="0"/>
              <wp:lineTo x="0" y="0"/>
            </wp:wrapPolygon>
          </wp:wrapTight>
          <wp:docPr id="79831909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6772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50ABA"/>
    <w:multiLevelType w:val="multilevel"/>
    <w:tmpl w:val="6AA8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FE599E"/>
    <w:multiLevelType w:val="multilevel"/>
    <w:tmpl w:val="7A5A4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CE0633"/>
    <w:multiLevelType w:val="hybridMultilevel"/>
    <w:tmpl w:val="8C60CA5E"/>
    <w:lvl w:ilvl="0" w:tplc="24FA127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60361841">
    <w:abstractNumId w:val="0"/>
  </w:num>
  <w:num w:numId="2" w16cid:durableId="997534650">
    <w:abstractNumId w:val="1"/>
  </w:num>
  <w:num w:numId="3" w16cid:durableId="1012687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0A7"/>
    <w:rsid w:val="001120A7"/>
    <w:rsid w:val="001C0A7D"/>
    <w:rsid w:val="00297AB8"/>
    <w:rsid w:val="009753B8"/>
    <w:rsid w:val="00B4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474EC5"/>
  <w15:chartTrackingRefBased/>
  <w15:docId w15:val="{BBBA70BE-5CDE-492C-A46F-6D191C8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20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2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20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20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20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20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20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20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20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0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20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20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0A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20A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20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20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20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20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20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2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20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20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20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20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20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20A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20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20A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20A7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46C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C6E"/>
  </w:style>
  <w:style w:type="paragraph" w:styleId="Footer">
    <w:name w:val="footer"/>
    <w:basedOn w:val="Normal"/>
    <w:link w:val="FooterChar"/>
    <w:uiPriority w:val="99"/>
    <w:unhideWhenUsed/>
    <w:rsid w:val="00B46C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0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 Armstrong</dc:creator>
  <cp:keywords/>
  <dc:description/>
  <cp:lastModifiedBy>Curtis Armstrong</cp:lastModifiedBy>
  <cp:revision>1</cp:revision>
  <dcterms:created xsi:type="dcterms:W3CDTF">2025-05-14T15:46:00Z</dcterms:created>
  <dcterms:modified xsi:type="dcterms:W3CDTF">2025-05-15T08:51:00Z</dcterms:modified>
</cp:coreProperties>
</file>